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229F" w14:textId="2B838B92" w:rsidR="00A62266" w:rsidRPr="003F4224" w:rsidRDefault="00EC01A4" w:rsidP="003C60DA">
      <w:pPr>
        <w:spacing w:afterLines="100" w:after="360" w:line="800" w:lineRule="exact"/>
        <w:jc w:val="center"/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</w:pPr>
      <w:r>
        <w:rPr>
          <w:rFonts w:ascii="標楷體" w:eastAsia="標楷體" w:hAnsi="標楷體" w:cs="Courier New" w:hint="eastAsia"/>
          <w:b/>
          <w:noProof/>
          <w:color w:val="333333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1922" wp14:editId="7419F983">
                <wp:simplePos x="0" y="0"/>
                <wp:positionH relativeFrom="column">
                  <wp:posOffset>8051800</wp:posOffset>
                </wp:positionH>
                <wp:positionV relativeFrom="paragraph">
                  <wp:posOffset>389255</wp:posOffset>
                </wp:positionV>
                <wp:extent cx="2667000" cy="5080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7281A" w14:textId="44ADFE7C" w:rsidR="00EC01A4" w:rsidRPr="002F20A8" w:rsidRDefault="002F20A8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2F20A8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6"/>
                                <w:szCs w:val="26"/>
                              </w:rPr>
                              <w:t>更</w:t>
                            </w:r>
                            <w:r w:rsidR="00EC01A4" w:rsidRPr="002F20A8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6"/>
                                <w:szCs w:val="26"/>
                              </w:rPr>
                              <w:t>新日期：</w:t>
                            </w:r>
                            <w:r w:rsidR="00EC01A4" w:rsidRPr="002F20A8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  <w:t>202</w:t>
                            </w:r>
                            <w:r w:rsidR="009C0CDD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  <w:t>2</w:t>
                            </w:r>
                            <w:r w:rsidR="00EC01A4" w:rsidRPr="002F20A8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6"/>
                                <w:szCs w:val="26"/>
                              </w:rPr>
                              <w:t>.</w:t>
                            </w:r>
                            <w:r w:rsidR="009C0CDD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  <w:t>0</w:t>
                            </w:r>
                            <w:r w:rsidR="004D7D47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  <w:t>6</w:t>
                            </w:r>
                            <w:r w:rsidR="00EC01A4" w:rsidRPr="002F20A8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6"/>
                                <w:szCs w:val="26"/>
                              </w:rPr>
                              <w:t>.</w:t>
                            </w:r>
                            <w:r w:rsidR="004D7D47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6"/>
                                <w:szCs w:val="26"/>
                              </w:rPr>
                              <w:t>09</w:t>
                            </w:r>
                          </w:p>
                          <w:p w14:paraId="038CCEEE" w14:textId="77777777" w:rsidR="002F20A8" w:rsidRPr="002F20A8" w:rsidRDefault="002F20A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19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34pt;margin-top:30.65pt;width:21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" filled="f" stroked="f" strokeweight=".5pt">
                <v:textbox>
                  <w:txbxContent>
                    <w:p w14:paraId="1177281A" w14:textId="44ADFE7C" w:rsidR="00EC01A4" w:rsidRPr="002F20A8" w:rsidRDefault="002F20A8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2F20A8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6"/>
                          <w:szCs w:val="26"/>
                        </w:rPr>
                        <w:t>更</w:t>
                      </w:r>
                      <w:r w:rsidR="00EC01A4" w:rsidRPr="002F20A8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6"/>
                          <w:szCs w:val="26"/>
                        </w:rPr>
                        <w:t>新日期：</w:t>
                      </w:r>
                      <w:r w:rsidR="00EC01A4" w:rsidRPr="002F20A8"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  <w:t>202</w:t>
                      </w:r>
                      <w:r w:rsidR="009C0CDD"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  <w:t>2</w:t>
                      </w:r>
                      <w:r w:rsidR="00EC01A4" w:rsidRPr="002F20A8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6"/>
                          <w:szCs w:val="26"/>
                        </w:rPr>
                        <w:t>.</w:t>
                      </w:r>
                      <w:r w:rsidR="009C0CDD"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  <w:t>0</w:t>
                      </w:r>
                      <w:r w:rsidR="004D7D47"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  <w:t>6</w:t>
                      </w:r>
                      <w:r w:rsidR="00EC01A4" w:rsidRPr="002F20A8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6"/>
                          <w:szCs w:val="26"/>
                        </w:rPr>
                        <w:t>.</w:t>
                      </w:r>
                      <w:r w:rsidR="004D7D47">
                        <w:rPr>
                          <w:rFonts w:ascii="標楷體" w:eastAsia="標楷體" w:hAnsi="標楷體"/>
                          <w:color w:val="7F7F7F" w:themeColor="text1" w:themeTint="80"/>
                          <w:sz w:val="26"/>
                          <w:szCs w:val="26"/>
                        </w:rPr>
                        <w:t>09</w:t>
                      </w:r>
                    </w:p>
                    <w:p w14:paraId="038CCEEE" w14:textId="77777777" w:rsidR="002F20A8" w:rsidRPr="002F20A8" w:rsidRDefault="002F20A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3D2"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t>綠</w:t>
      </w:r>
      <w:r w:rsidR="00022380"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t>色</w:t>
      </w:r>
      <w:r w:rsidR="00EB33D2"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t>建材產業聯盟</w:t>
      </w:r>
      <w:r w:rsidR="007B31EC"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t xml:space="preserve">實驗室 </w:t>
      </w:r>
      <w:r w:rsidR="00A62266" w:rsidRPr="003F4224"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  <w:t>檢測服務收費表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4111"/>
        <w:gridCol w:w="6945"/>
      </w:tblGrid>
      <w:tr w:rsidR="00EA4B22" w:rsidRPr="003F4224" w14:paraId="72715B1A" w14:textId="77777777" w:rsidTr="00224651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46A55C2" w14:textId="79F5D01B" w:rsidR="00A62266" w:rsidRPr="003F4224" w:rsidRDefault="00A62266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檢測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E689FD5" w14:textId="77777777" w:rsidR="00A62266" w:rsidRPr="003F4224" w:rsidRDefault="00A62266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EC89C9A" w14:textId="77777777" w:rsidR="00A62266" w:rsidRPr="003F4224" w:rsidRDefault="00A62266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設備名稱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2C7AD8" w14:textId="77777777" w:rsidR="00A62266" w:rsidRPr="003F4224" w:rsidRDefault="00A62266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收費標準</w:t>
            </w:r>
          </w:p>
        </w:tc>
      </w:tr>
      <w:tr w:rsidR="002C23C3" w:rsidRPr="003F4224" w14:paraId="1A86D562" w14:textId="77777777" w:rsidTr="00224651">
        <w:trPr>
          <w:trHeight w:val="184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1C0DBDA" w14:textId="77777777" w:rsidR="00A62266" w:rsidRPr="003F4224" w:rsidRDefault="00A62266" w:rsidP="0022465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建材熱學性能檢測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0C8" w14:textId="722B914B" w:rsidR="00A62266" w:rsidRPr="003F4224" w:rsidRDefault="00281A32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1A32">
              <w:rPr>
                <w:rFonts w:ascii="標楷體" w:eastAsia="標楷體" w:hAnsi="標楷體"/>
                <w:sz w:val="28"/>
                <w:szCs w:val="28"/>
              </w:rPr>
              <w:t>熱傳導係數檢測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(Ｋ)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-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穩態熱流計法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767" w14:textId="77777777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熱傳導係數分析儀(HFM)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16BB" w14:textId="77777777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實驗室報告：$2,500/件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基金會報告：$3,000/件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單次實驗超過十件以上者，可斟酌調整收費。</w:t>
            </w:r>
          </w:p>
        </w:tc>
      </w:tr>
      <w:tr w:rsidR="002C23C3" w:rsidRPr="003F4224" w14:paraId="4CEB67CA" w14:textId="77777777" w:rsidTr="00224651">
        <w:trPr>
          <w:trHeight w:val="18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D516" w14:textId="77777777" w:rsidR="00A62266" w:rsidRPr="003F4224" w:rsidRDefault="00A62266" w:rsidP="002246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794" w14:textId="083FDD10" w:rsidR="00A62266" w:rsidRPr="003F4224" w:rsidRDefault="00281A32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1A32">
              <w:rPr>
                <w:rFonts w:ascii="標楷體" w:eastAsia="標楷體" w:hAnsi="標楷體"/>
                <w:sz w:val="28"/>
                <w:szCs w:val="28"/>
              </w:rPr>
              <w:t>熱傳導係數檢測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(Ｋ)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-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暫態平面熱源法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29C2" w14:textId="77777777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熱傳導分析儀(Hot Disk)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E05" w14:textId="77777777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實驗室報告：$2,500/件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基金會報告：$3,000/件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單次實驗超過十件以上者，可斟酌調整收費。</w:t>
            </w:r>
          </w:p>
        </w:tc>
      </w:tr>
      <w:tr w:rsidR="002C23C3" w:rsidRPr="003F4224" w14:paraId="5390425C" w14:textId="77777777" w:rsidTr="00224651">
        <w:trPr>
          <w:trHeight w:val="183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7F47" w14:textId="77777777" w:rsidR="00A62266" w:rsidRPr="003F4224" w:rsidRDefault="00A62266" w:rsidP="002246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D142" w14:textId="37160B92" w:rsidR="00A62266" w:rsidRPr="003F4224" w:rsidRDefault="00281A32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1A32">
              <w:rPr>
                <w:rFonts w:ascii="標楷體" w:eastAsia="標楷體" w:hAnsi="標楷體"/>
                <w:sz w:val="28"/>
                <w:szCs w:val="28"/>
              </w:rPr>
              <w:t>熱傳導係數檢測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(Ｋ)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-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修正暫態平面熱源法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C497" w14:textId="77777777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熱傳導係數分析儀(TCi)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91B" w14:textId="77777777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實驗室報告：$2,500/件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基金會報告：$3,000/件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單次實驗超過十件以上者，可斟酌調整收費。</w:t>
            </w:r>
          </w:p>
        </w:tc>
      </w:tr>
      <w:tr w:rsidR="002C23C3" w:rsidRPr="003F4224" w14:paraId="3A81E478" w14:textId="77777777" w:rsidTr="00224651">
        <w:trPr>
          <w:trHeight w:val="311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9F82" w14:textId="77777777" w:rsidR="00A62266" w:rsidRPr="003F4224" w:rsidRDefault="00A62266" w:rsidP="002246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2122" w14:textId="6E6CA58E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熱傳透率評估(</w:t>
            </w:r>
            <w:r w:rsidR="00F50987" w:rsidRPr="003F4224">
              <w:rPr>
                <w:rFonts w:ascii="標楷體" w:eastAsia="標楷體" w:hAnsi="標楷體" w:hint="eastAsia"/>
                <w:sz w:val="28"/>
                <w:szCs w:val="28"/>
              </w:rPr>
              <w:t>Ｕ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E634" w14:textId="77777777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2B95" w14:textId="77777777" w:rsidR="00EA4B22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實驗室報告：$2,000/件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基金會報告：$2,500/件</w:t>
            </w:r>
          </w:p>
          <w:p w14:paraId="52E72064" w14:textId="77777777" w:rsidR="00EA4B22" w:rsidRPr="003F4224" w:rsidRDefault="00EA4B22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BB12B55" w14:textId="676B8428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結構之組件需搭配熱傳導係數量測(</w:t>
            </w:r>
            <w:r w:rsidR="00F50987" w:rsidRPr="003F4224">
              <w:rPr>
                <w:rFonts w:ascii="標楷體" w:eastAsia="標楷體" w:hAnsi="標楷體" w:hint="eastAsia"/>
                <w:sz w:val="28"/>
                <w:szCs w:val="28"/>
              </w:rPr>
              <w:t>Ｋ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值)實驗，</w:t>
            </w:r>
            <w:r w:rsidR="007B31EC" w:rsidRPr="003F422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費用依據熱傳導係數量測(</w:t>
            </w:r>
            <w:r w:rsidR="00F50987" w:rsidRPr="003F4224">
              <w:rPr>
                <w:rFonts w:ascii="標楷體" w:eastAsia="標楷體" w:hAnsi="標楷體" w:hint="eastAsia"/>
                <w:sz w:val="28"/>
                <w:szCs w:val="28"/>
              </w:rPr>
              <w:t>Ｋ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值)收費。</w:t>
            </w:r>
          </w:p>
          <w:p w14:paraId="22B9D404" w14:textId="77777777" w:rsidR="002548EB" w:rsidRPr="003F4224" w:rsidRDefault="002548EB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7BD0BFE" w14:textId="34AF47C5" w:rsidR="00A24619" w:rsidRPr="003F4224" w:rsidRDefault="003F4224" w:rsidP="00224651">
            <w:pPr>
              <w:spacing w:line="36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可參考</w:t>
            </w:r>
            <w:r w:rsidR="00DA086B" w:rsidRPr="003F4224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="00DA086B" w:rsidRPr="003F4224">
              <w:rPr>
                <w:rFonts w:ascii="標楷體" w:eastAsia="標楷體" w:hAnsi="標楷體"/>
                <w:sz w:val="28"/>
                <w:szCs w:val="28"/>
              </w:rPr>
              <w:t>.4</w:t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列舉之試算</w:t>
            </w:r>
          </w:p>
        </w:tc>
      </w:tr>
      <w:tr w:rsidR="00CD4B27" w:rsidRPr="003F4224" w14:paraId="23E40BBA" w14:textId="77777777" w:rsidTr="00224651">
        <w:trPr>
          <w:trHeight w:val="132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14:paraId="106B4EFE" w14:textId="77777777" w:rsidR="00CD4B27" w:rsidRPr="003F4224" w:rsidRDefault="00CD4B27" w:rsidP="00224651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C2139A" w14:textId="77777777" w:rsidR="00CD4B27" w:rsidRPr="003F4224" w:rsidRDefault="00CD4B27" w:rsidP="00224651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376F707" w14:textId="77777777" w:rsidR="00CD4B27" w:rsidRPr="003F4224" w:rsidRDefault="00CD4B27" w:rsidP="00224651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5EF9998" w14:textId="77777777" w:rsidR="00CD4B27" w:rsidRPr="003F4224" w:rsidRDefault="00CD4B27" w:rsidP="00224651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B27" w:rsidRPr="003F4224" w14:paraId="324CEF2E" w14:textId="77777777" w:rsidTr="00224651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68453CC" w14:textId="65E461D5" w:rsidR="00CD4B27" w:rsidRPr="003F4224" w:rsidRDefault="00CD4B27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檢測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D8F91C0" w14:textId="77777777" w:rsidR="00CD4B27" w:rsidRPr="003F4224" w:rsidRDefault="00CD4B27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7D74804" w14:textId="77777777" w:rsidR="00CD4B27" w:rsidRPr="003F4224" w:rsidRDefault="00CD4B27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設備名稱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8F2B66B" w14:textId="77777777" w:rsidR="00CD4B27" w:rsidRPr="003F4224" w:rsidRDefault="00CD4B27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收費標準</w:t>
            </w:r>
          </w:p>
        </w:tc>
      </w:tr>
      <w:tr w:rsidR="00EA4B22" w:rsidRPr="003F4224" w14:paraId="34C99C65" w14:textId="77777777" w:rsidTr="00224651">
        <w:trPr>
          <w:trHeight w:val="159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426973A" w14:textId="4DFA1473" w:rsidR="00A62266" w:rsidRPr="003F4224" w:rsidRDefault="00A62266" w:rsidP="0022465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建材光學性能檢測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86B" w14:textId="3D21F76D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玻璃/隔熱膜性能</w:t>
            </w:r>
            <w:r w:rsidR="00D16A17" w:rsidRPr="00D16A17">
              <w:rPr>
                <w:rFonts w:ascii="標楷體" w:eastAsia="標楷體" w:hAnsi="標楷體"/>
                <w:sz w:val="28"/>
                <w:szCs w:val="28"/>
              </w:rPr>
              <w:t>檢測</w:t>
            </w:r>
            <w:r w:rsidR="00946B22" w:rsidRPr="003F422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499" w14:textId="5C80A1D5" w:rsidR="00A62266" w:rsidRPr="003F4224" w:rsidRDefault="0013757C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D75F9C">
              <w:rPr>
                <w:rFonts w:ascii="標楷體" w:eastAsia="標楷體" w:hAnsi="標楷體"/>
                <w:sz w:val="28"/>
                <w:szCs w:val="28"/>
              </w:rPr>
              <w:t>UV/VIS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75F9C">
              <w:rPr>
                <w:rFonts w:ascii="標楷體" w:eastAsia="標楷體" w:hAnsi="標楷體"/>
                <w:sz w:val="28"/>
                <w:szCs w:val="28"/>
              </w:rPr>
              <w:t>NIR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分光光譜儀</w:t>
            </w:r>
            <w:r w:rsidR="007B31EC"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傅立葉轉換紅外線光譜儀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(F</w:t>
            </w:r>
            <w:r>
              <w:rPr>
                <w:rFonts w:ascii="標楷體" w:eastAsia="標楷體" w:hAnsi="標楷體"/>
                <w:sz w:val="28"/>
                <w:szCs w:val="28"/>
              </w:rPr>
              <w:t>TIR)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21A5" w14:textId="61E3D8F8" w:rsidR="00EA4B22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實驗室報告：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$</w:t>
            </w:r>
            <w:r w:rsidR="00C62732" w:rsidRPr="003F4224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0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,000/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基金會報告：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$10,000/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                                                                                           單次實驗超過十件以上者，可斟酌調整收費。</w:t>
            </w:r>
          </w:p>
        </w:tc>
      </w:tr>
      <w:tr w:rsidR="00EA4B22" w:rsidRPr="003F4224" w14:paraId="55660F65" w14:textId="77777777" w:rsidTr="00224651">
        <w:trPr>
          <w:trHeight w:val="151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3581A66F" w14:textId="77777777" w:rsidR="00A62266" w:rsidRPr="003F4224" w:rsidRDefault="00A62266" w:rsidP="0022465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EB3" w14:textId="67882F58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塗料隔熱性能</w:t>
            </w:r>
            <w:r w:rsidR="00D16A17" w:rsidRPr="00D16A17">
              <w:rPr>
                <w:rFonts w:ascii="標楷體" w:eastAsia="標楷體" w:hAnsi="標楷體"/>
                <w:sz w:val="28"/>
                <w:szCs w:val="28"/>
              </w:rPr>
              <w:t>檢測</w:t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(Ｓ)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2B7" w14:textId="316AD997" w:rsidR="0013757C" w:rsidRPr="003F4224" w:rsidRDefault="0013757C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D75F9C">
              <w:rPr>
                <w:rFonts w:ascii="標楷體" w:eastAsia="標楷體" w:hAnsi="標楷體"/>
                <w:sz w:val="28"/>
                <w:szCs w:val="28"/>
              </w:rPr>
              <w:t>UV/VIS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75F9C">
              <w:rPr>
                <w:rFonts w:ascii="標楷體" w:eastAsia="標楷體" w:hAnsi="標楷體"/>
                <w:sz w:val="28"/>
                <w:szCs w:val="28"/>
              </w:rPr>
              <w:t>NIR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分光光譜儀</w:t>
            </w:r>
            <w:r w:rsidR="007B31EC" w:rsidRPr="003F422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傅立葉轉換紅外線光譜儀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(F</w:t>
            </w:r>
            <w:r>
              <w:rPr>
                <w:rFonts w:ascii="標楷體" w:eastAsia="標楷體" w:hAnsi="標楷體"/>
                <w:sz w:val="28"/>
                <w:szCs w:val="28"/>
              </w:rPr>
              <w:t>TIR)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095" w14:textId="77777777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實驗室報告：$3,000/件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 xml:space="preserve">基金會報告：$5,000/件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  <w:t>單次實驗超過十件以上者，可斟酌調整收費。</w:t>
            </w:r>
          </w:p>
        </w:tc>
      </w:tr>
      <w:tr w:rsidR="00EA4B22" w:rsidRPr="003F4224" w14:paraId="4A4C01C5" w14:textId="77777777" w:rsidTr="00224651">
        <w:trPr>
          <w:cantSplit/>
          <w:trHeight w:val="43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7698988" w14:textId="0DEF54C0" w:rsidR="00A62266" w:rsidRPr="003F4224" w:rsidRDefault="00A62266" w:rsidP="0022465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建材一般性能檢測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F934" w14:textId="4CF6A4A3" w:rsidR="00A62266" w:rsidRPr="003F4224" w:rsidRDefault="00A62266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加速老化耐候</w:t>
            </w:r>
            <w:r w:rsidR="00D16A17" w:rsidRPr="00D16A17">
              <w:rPr>
                <w:rFonts w:ascii="標楷體" w:eastAsia="標楷體" w:hAnsi="標楷體"/>
                <w:sz w:val="28"/>
                <w:szCs w:val="28"/>
              </w:rPr>
              <w:t>檢測</w:t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(Ｑ)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C81F" w14:textId="31B92BA5" w:rsidR="0013757C" w:rsidRDefault="0013757C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>紫外光耐候試驗機(QUV)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2.UV/VIS-NIR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分光光譜儀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傅立葉轉換紅外線光譜儀</w:t>
            </w:r>
          </w:p>
          <w:p w14:paraId="16DE0EB8" w14:textId="5CFC1466" w:rsidR="00A62266" w:rsidRPr="003F4224" w:rsidRDefault="0013757C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色差計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5A49" w14:textId="68AF7E28" w:rsidR="00045E4F" w:rsidRPr="003F4224" w:rsidRDefault="00045E4F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基金會報告：</w:t>
            </w:r>
          </w:p>
          <w:p w14:paraId="2F87A3FE" w14:textId="77777777" w:rsidR="00045E4F" w:rsidRPr="003F4224" w:rsidRDefault="00045E4F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EA2CA63" w14:textId="77777777" w:rsidR="00A94B11" w:rsidRDefault="00A62266" w:rsidP="00224651">
            <w:pPr>
              <w:spacing w:line="360" w:lineRule="exact"/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儀器運行費用：</w:t>
            </w:r>
          </w:p>
          <w:p w14:paraId="5F46DAFE" w14:textId="30768A42" w:rsidR="007B31EC" w:rsidRPr="003F4224" w:rsidRDefault="00A94B11" w:rsidP="00A94B11">
            <w:pPr>
              <w:spacing w:line="360" w:lineRule="exact"/>
              <w:ind w:firstLineChars="50" w:firstLine="1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A94B11">
              <w:rPr>
                <w:rFonts w:ascii="標楷體" w:eastAsia="標楷體" w:hAnsi="標楷體"/>
                <w:sz w:val="28"/>
                <w:szCs w:val="28"/>
              </w:rPr>
              <w:t>UVA $30/小時、UVB $40/小時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B31EC" w:rsidRPr="003F422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B31EC" w:rsidRPr="003F4224">
              <w:rPr>
                <w:rFonts w:ascii="標楷體" w:eastAsia="標楷體" w:hAnsi="標楷體" w:hint="eastAsia"/>
                <w:sz w:val="28"/>
                <w:szCs w:val="28"/>
              </w:rPr>
              <w:t>基本費用)</w:t>
            </w:r>
            <w:r w:rsidR="00A62266"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="00A62266"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色差量測：</w:t>
            </w:r>
          </w:p>
          <w:p w14:paraId="062B7C5B" w14:textId="77B2E901" w:rsidR="007B31EC" w:rsidRPr="003F4224" w:rsidRDefault="00A62266" w:rsidP="00224651">
            <w:pPr>
              <w:spacing w:line="360" w:lineRule="exact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$500/件 x 評判次數</w:t>
            </w:r>
            <w:r w:rsidR="005B7EEB" w:rsidRPr="003F422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適用塑膠、塗料等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B31EC" w:rsidRPr="003F42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色差量測 + 塗料隔熱性能檢測(SRI)：</w:t>
            </w:r>
          </w:p>
          <w:p w14:paraId="2278870C" w14:textId="2CCFBE5B" w:rsidR="007B31EC" w:rsidRPr="003F4224" w:rsidRDefault="00A62266" w:rsidP="00224651">
            <w:pPr>
              <w:spacing w:line="360" w:lineRule="exact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$1,500 /件 x 評判次數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適用塗料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B31EC" w:rsidRPr="003F42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色差量測 + 光學性能檢測：</w:t>
            </w:r>
          </w:p>
          <w:p w14:paraId="3437E7D9" w14:textId="106A3839" w:rsidR="00A62266" w:rsidRPr="003F4224" w:rsidRDefault="00A62266" w:rsidP="00224651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$2,000 /件 x 評判次數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適用隔熱紙、透明材料等</w:t>
            </w:r>
            <w:r w:rsidR="005B7EEB" w:rsidRPr="003F42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C23C3" w:rsidRPr="003F42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439C6D3" w14:textId="77777777" w:rsidR="00946B22" w:rsidRPr="003F4224" w:rsidRDefault="00946B22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E75F9D" w14:textId="3D705516" w:rsidR="00946B22" w:rsidRPr="003F4224" w:rsidRDefault="003F4224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可參考</w:t>
            </w:r>
            <w:r w:rsidR="00DA086B" w:rsidRPr="003F4224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="008E751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A086B" w:rsidRPr="003F42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A086B" w:rsidRPr="003F4224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A24619" w:rsidRPr="003F4224"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8E751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24619" w:rsidRPr="003F4224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946B22" w:rsidRPr="003F4224">
              <w:rPr>
                <w:rFonts w:ascii="標楷體" w:eastAsia="標楷體" w:hAnsi="標楷體" w:hint="eastAsia"/>
                <w:sz w:val="28"/>
                <w:szCs w:val="28"/>
              </w:rPr>
              <w:t>列舉之試算</w:t>
            </w:r>
          </w:p>
        </w:tc>
      </w:tr>
      <w:tr w:rsidR="00CD4B27" w:rsidRPr="003F4224" w14:paraId="0EFBD3D9" w14:textId="77777777" w:rsidTr="00224651">
        <w:trPr>
          <w:cantSplit/>
          <w:trHeight w:val="2259"/>
        </w:trPr>
        <w:tc>
          <w:tcPr>
            <w:tcW w:w="846" w:type="dxa"/>
            <w:tcBorders>
              <w:top w:val="nil"/>
            </w:tcBorders>
            <w:shd w:val="clear" w:color="auto" w:fill="auto"/>
            <w:noWrap/>
            <w:textDirection w:val="tbRlV"/>
            <w:vAlign w:val="center"/>
          </w:tcPr>
          <w:p w14:paraId="2998F51A" w14:textId="77777777" w:rsidR="00CD4B27" w:rsidRPr="003F4224" w:rsidRDefault="00CD4B27" w:rsidP="0022465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BFFB412" w14:textId="77777777" w:rsidR="00CD4B27" w:rsidRPr="003F4224" w:rsidRDefault="00CD4B27" w:rsidP="002246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BABF745" w14:textId="0016B148" w:rsidR="00A7649E" w:rsidRPr="003F4224" w:rsidRDefault="00A7649E" w:rsidP="002246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F39FF17" w14:textId="2691538F" w:rsidR="00CD4B27" w:rsidRPr="003F4224" w:rsidRDefault="00CD4B27" w:rsidP="0022465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649E" w:rsidRPr="003F4224" w14:paraId="7E68228F" w14:textId="77777777" w:rsidTr="00224651">
        <w:trPr>
          <w:cantSplit/>
          <w:trHeight w:val="10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40FE6D3" w14:textId="77777777" w:rsidR="00A7649E" w:rsidRPr="003F4224" w:rsidRDefault="00A7649E" w:rsidP="00224651">
            <w:pPr>
              <w:spacing w:line="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716FA" w14:textId="77777777" w:rsidR="00A7649E" w:rsidRPr="003F4224" w:rsidRDefault="00A7649E" w:rsidP="00224651">
            <w:pPr>
              <w:spacing w:line="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94512" w14:textId="77777777" w:rsidR="00A7649E" w:rsidRPr="003F4224" w:rsidRDefault="00A7649E" w:rsidP="00224651">
            <w:pPr>
              <w:spacing w:line="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3B8B9E" w14:textId="77777777" w:rsidR="00A7649E" w:rsidRPr="003F4224" w:rsidRDefault="00A7649E" w:rsidP="00224651">
            <w:pPr>
              <w:spacing w:line="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B27" w:rsidRPr="003F4224" w14:paraId="78648D94" w14:textId="77777777" w:rsidTr="00224651">
        <w:trPr>
          <w:trHeight w:val="459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74D87A6" w14:textId="1E976113" w:rsidR="00CD4B27" w:rsidRPr="003F4224" w:rsidRDefault="00CD4B27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檢測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459D6FB" w14:textId="2CCF48BE" w:rsidR="00CD4B27" w:rsidRPr="003F4224" w:rsidRDefault="00CD4B27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5990F56" w14:textId="095E4C4F" w:rsidR="00CD4B27" w:rsidRPr="003F4224" w:rsidRDefault="00CD4B27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設備名稱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EE19E6" w14:textId="423839B2" w:rsidR="00CD4B27" w:rsidRPr="003F4224" w:rsidRDefault="00CD4B27" w:rsidP="00224651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收費標準</w:t>
            </w:r>
          </w:p>
        </w:tc>
      </w:tr>
      <w:tr w:rsidR="003C60DA" w:rsidRPr="003F4224" w14:paraId="739E5DE3" w14:textId="77777777" w:rsidTr="00224651">
        <w:trPr>
          <w:trHeight w:val="56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665881A" w14:textId="4A17419A" w:rsidR="003C60DA" w:rsidRPr="003F4224" w:rsidRDefault="00140178" w:rsidP="00140178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建築防火性能</w:t>
            </w:r>
            <w:r w:rsidR="00D16A17" w:rsidRPr="003F422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="00D16A17"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0BDC" w14:textId="2F8B10EF" w:rsidR="003C60DA" w:rsidRPr="003F4224" w:rsidRDefault="003C60DA" w:rsidP="00224651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耐燃等級試驗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DC86" w14:textId="7BF70501" w:rsidR="003C60DA" w:rsidRPr="003F4224" w:rsidRDefault="003C60DA" w:rsidP="00224651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圓錐量熱儀(Cone Calorimeter)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635" w14:textId="604EB4B7" w:rsidR="003C60DA" w:rsidRPr="003F4224" w:rsidRDefault="003C60DA" w:rsidP="00224651">
            <w:pPr>
              <w:spacing w:line="360" w:lineRule="exact"/>
              <w:ind w:firstLineChars="100" w:firstLine="280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$12,000/件</w:t>
            </w:r>
          </w:p>
        </w:tc>
      </w:tr>
      <w:tr w:rsidR="003C60DA" w:rsidRPr="003F4224" w14:paraId="5F39BDFC" w14:textId="77777777" w:rsidTr="00224651">
        <w:trPr>
          <w:trHeight w:val="5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924F" w14:textId="77777777" w:rsidR="003C60DA" w:rsidRPr="003F4224" w:rsidRDefault="003C60DA" w:rsidP="00224651">
            <w:pPr>
              <w:spacing w:line="32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EB3E" w14:textId="1AA23747" w:rsidR="003C60DA" w:rsidRPr="003F4224" w:rsidRDefault="003C60DA" w:rsidP="00224651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基材不燃性試驗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7DD2" w14:textId="696BA2FB" w:rsidR="003C60DA" w:rsidRPr="003F4224" w:rsidRDefault="003C60DA" w:rsidP="00224651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燃燒性質測試儀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A207" w14:textId="73ECD279" w:rsidR="003C60DA" w:rsidRPr="003F4224" w:rsidRDefault="003C60DA" w:rsidP="00224651">
            <w:pPr>
              <w:spacing w:line="360" w:lineRule="exact"/>
              <w:ind w:firstLineChars="100" w:firstLine="280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 w:rsidR="00C62732" w:rsidRPr="003F4224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0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8,000/件</w:t>
            </w:r>
          </w:p>
        </w:tc>
      </w:tr>
      <w:tr w:rsidR="003C60DA" w:rsidRPr="003F4224" w14:paraId="06F0132E" w14:textId="77777777" w:rsidTr="00140178">
        <w:trPr>
          <w:trHeight w:val="9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E091" w14:textId="431C6E1A" w:rsidR="003C60DA" w:rsidRPr="003F4224" w:rsidRDefault="003C60DA" w:rsidP="00224651">
            <w:pPr>
              <w:spacing w:line="32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932B" w14:textId="04A065DF" w:rsidR="002C23C3" w:rsidRPr="003F4224" w:rsidRDefault="003C60DA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構造構件防火試</w:t>
            </w:r>
            <w:r w:rsidR="00D16A17"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</w:p>
          <w:p w14:paraId="79071867" w14:textId="2098405A" w:rsidR="003C60DA" w:rsidRPr="003F4224" w:rsidRDefault="003C60DA" w:rsidP="002246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(小尺寸)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E3A4" w14:textId="77777777" w:rsidR="000B6FF1" w:rsidRPr="00224651" w:rsidRDefault="003C60DA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4651">
              <w:rPr>
                <w:rFonts w:ascii="標楷體" w:eastAsia="標楷體" w:hAnsi="標楷體" w:hint="eastAsia"/>
                <w:sz w:val="28"/>
                <w:szCs w:val="28"/>
              </w:rPr>
              <w:t>小型複合耐火性能實驗爐</w:t>
            </w:r>
          </w:p>
          <w:p w14:paraId="20401FAE" w14:textId="4AAF000E" w:rsidR="003C60DA" w:rsidRPr="00224651" w:rsidRDefault="003C60DA" w:rsidP="002246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651">
              <w:rPr>
                <w:rFonts w:ascii="標楷體" w:eastAsia="標楷體" w:hAnsi="標楷體" w:hint="eastAsia"/>
                <w:sz w:val="28"/>
                <w:szCs w:val="28"/>
              </w:rPr>
              <w:t>(垂直·水平)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1E37" w14:textId="35C8A6A8" w:rsidR="003C60DA" w:rsidRPr="00224651" w:rsidRDefault="00224651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60min   $8萬+試體框租借費$5000/件                                                          120min $8.5萬+試體框租借費$5000/件</w:t>
            </w:r>
          </w:p>
        </w:tc>
      </w:tr>
      <w:tr w:rsidR="00140178" w:rsidRPr="003F4224" w14:paraId="6E4DA34E" w14:textId="77777777" w:rsidTr="00140178">
        <w:trPr>
          <w:trHeight w:val="609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4AA5" w14:textId="77777777" w:rsidR="00140178" w:rsidRPr="003F4224" w:rsidRDefault="00140178" w:rsidP="00224651">
            <w:pPr>
              <w:spacing w:line="32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BEA8" w14:textId="0BB1408D" w:rsidR="00140178" w:rsidRPr="003F4224" w:rsidRDefault="00140178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構造構件防火</w:t>
            </w:r>
            <w:r w:rsidR="00D16A17" w:rsidRPr="003F422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="00D16A17"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</w:p>
          <w:p w14:paraId="70C38B82" w14:textId="1ABF9444" w:rsidR="00140178" w:rsidRPr="003F4224" w:rsidRDefault="00140178" w:rsidP="00224651">
            <w:pPr>
              <w:spacing w:line="36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(大尺寸)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043" w14:textId="77777777" w:rsidR="00140178" w:rsidRPr="003F4224" w:rsidRDefault="00140178" w:rsidP="002246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門(牆)耐火性實驗爐</w:t>
            </w:r>
          </w:p>
          <w:p w14:paraId="18CBE5D4" w14:textId="400BE8A5" w:rsidR="00140178" w:rsidRPr="00140178" w:rsidRDefault="00140178" w:rsidP="001401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(垂直)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A0CAEB" w14:textId="6A877C35" w:rsidR="00140178" w:rsidRDefault="00140178" w:rsidP="00224651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4065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防火門-形式試驗 :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30min $13萬/件、60min $14萬/件、120min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$15萬/件                                                                                     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 xml:space="preserve">   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+試體框租借費$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224651">
              <w:rPr>
                <w:rFonts w:ascii="標楷體" w:eastAsia="標楷體" w:hAnsi="標楷體" w:hint="eastAsia"/>
                <w:bCs/>
                <w:sz w:val="28"/>
                <w:szCs w:val="28"/>
              </w:rPr>
              <w:t>件</w:t>
            </w:r>
          </w:p>
          <w:p w14:paraId="5C3C5FDA" w14:textId="77777777" w:rsidR="00140178" w:rsidRDefault="00140178" w:rsidP="00224651">
            <w:pPr>
              <w:spacing w:line="36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+</w:t>
            </w:r>
            <w:r w:rsidRPr="00224651">
              <w:rPr>
                <w:rFonts w:ascii="標楷體" w:eastAsia="標楷體" w:hAnsi="標楷體" w:hint="eastAsia"/>
                <w:bCs/>
                <w:sz w:val="28"/>
                <w:szCs w:val="28"/>
              </w:rPr>
              <w:t>試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體材料組構查驗費$8000/件                                                                                                       </w:t>
            </w:r>
          </w:p>
          <w:p w14:paraId="18D35928" w14:textId="1FE7F86C" w:rsidR="00140178" w:rsidRDefault="00140178" w:rsidP="00224651">
            <w:pPr>
              <w:spacing w:line="36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D14065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防火門-指示性試驗 :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30min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$5萬/件、60min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$6萬/件、120min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$7萬/件                                                                                         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 xml:space="preserve">   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+試體框租借費$1萬/件</w:t>
            </w:r>
          </w:p>
          <w:p w14:paraId="00BE74CB" w14:textId="77777777" w:rsidR="00140178" w:rsidRDefault="00140178" w:rsidP="00224651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D14065">
              <w:rPr>
                <w:rFonts w:ascii="標楷體" w:eastAsia="標楷體" w:hAnsi="標楷體"/>
                <w:b/>
                <w:bCs/>
                <w:sz w:val="28"/>
                <w:szCs w:val="28"/>
              </w:rPr>
              <w:t>防火牆</w:t>
            </w:r>
            <w:r w:rsidRPr="00D140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Pr="00D14065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60min $13萬/件、120min $14萬/件                                                                                         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 xml:space="preserve">   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+試體框租借費$1萬/件。   </w:t>
            </w:r>
          </w:p>
          <w:p w14:paraId="34D49565" w14:textId="0D6898E6" w:rsidR="00140178" w:rsidRDefault="00140178" w:rsidP="00224651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</w:p>
          <w:p w14:paraId="2F95CA82" w14:textId="2736BA07" w:rsidR="00140178" w:rsidRDefault="00140178" w:rsidP="00224651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401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防火捲門：</w:t>
            </w:r>
          </w:p>
          <w:p w14:paraId="613CA332" w14:textId="103D24D6" w:rsidR="00140178" w:rsidRPr="00224651" w:rsidRDefault="00140178" w:rsidP="00224651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30min $15萬/件、60min $16萬/件、120min $17萬/件                                                                                   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+試體框租借費$1萬 /件。</w:t>
            </w:r>
          </w:p>
        </w:tc>
      </w:tr>
      <w:tr w:rsidR="003C60DA" w:rsidRPr="003F4224" w14:paraId="68146EDC" w14:textId="77777777" w:rsidTr="00140178">
        <w:trPr>
          <w:trHeight w:val="15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50DF" w14:textId="77777777" w:rsidR="003C60DA" w:rsidRPr="003F4224" w:rsidRDefault="003C60DA" w:rsidP="00224651">
            <w:pPr>
              <w:spacing w:line="32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299F" w14:textId="4793FA58" w:rsidR="003C60DA" w:rsidRPr="003F4224" w:rsidRDefault="003C60DA" w:rsidP="00224651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遮煙性能</w:t>
            </w:r>
            <w:r w:rsidR="00D16A17" w:rsidRPr="003F422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="00D16A17"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6B7D" w14:textId="55BB9365" w:rsidR="003C60DA" w:rsidRPr="003F4224" w:rsidRDefault="003C60DA" w:rsidP="00224651">
            <w:pPr>
              <w:spacing w:line="360" w:lineRule="exact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防火門遮煙實驗爐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EB83" w14:textId="39B37EC6" w:rsidR="00F620D8" w:rsidRDefault="00224651" w:rsidP="00224651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常溫</w:t>
            </w:r>
            <w:r w:rsidR="00F620D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F620D8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25±15℃，試驗費4萬/件</w:t>
            </w:r>
          </w:p>
          <w:p w14:paraId="36026C7C" w14:textId="77777777" w:rsidR="00F620D8" w:rsidRDefault="00224651" w:rsidP="00224651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中溫 200±15℃，試驗費7萬/件                                           </w:t>
            </w:r>
          </w:p>
          <w:p w14:paraId="1B635148" w14:textId="77678A51" w:rsidR="00F620D8" w:rsidRDefault="00224651" w:rsidP="00F620D8">
            <w:pPr>
              <w:spacing w:line="36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24651">
              <w:rPr>
                <w:rFonts w:ascii="標楷體" w:eastAsia="標楷體" w:hAnsi="標楷體"/>
                <w:bCs/>
                <w:sz w:val="28"/>
                <w:szCs w:val="28"/>
              </w:rPr>
              <w:t>+試體框租借費$1萬/件</w:t>
            </w:r>
          </w:p>
          <w:p w14:paraId="00737321" w14:textId="5A322FAC" w:rsidR="003C60DA" w:rsidRPr="00224651" w:rsidRDefault="00F620D8" w:rsidP="00F620D8">
            <w:pPr>
              <w:spacing w:line="360" w:lineRule="exact"/>
              <w:ind w:firstLineChars="200" w:firstLine="560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+</w:t>
            </w:r>
            <w:r w:rsidR="00224651" w:rsidRPr="00224651">
              <w:rPr>
                <w:rFonts w:ascii="標楷體" w:eastAsia="標楷體" w:hAnsi="標楷體"/>
                <w:bCs/>
                <w:sz w:val="28"/>
                <w:szCs w:val="28"/>
              </w:rPr>
              <w:t xml:space="preserve">試體材料組構查驗費$8000/件   </w:t>
            </w:r>
          </w:p>
        </w:tc>
      </w:tr>
    </w:tbl>
    <w:p w14:paraId="7D4CA758" w14:textId="62A303B4" w:rsidR="008E26F3" w:rsidRPr="003F4224" w:rsidRDefault="00DA086B" w:rsidP="00DA086B">
      <w:pPr>
        <w:tabs>
          <w:tab w:val="center" w:pos="7652"/>
          <w:tab w:val="left" w:pos="11028"/>
        </w:tabs>
        <w:spacing w:afterLines="50" w:after="180" w:line="600" w:lineRule="exact"/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</w:pPr>
      <w:bookmarkStart w:id="1" w:name="OLE_LINK1"/>
      <w:bookmarkStart w:id="2" w:name="OLE_LINK2"/>
      <w:r w:rsidRPr="003F4224"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  <w:lastRenderedPageBreak/>
        <w:tab/>
      </w:r>
      <w:r w:rsidR="008E26F3" w:rsidRPr="003F4224"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  <w:t>案例試算</w:t>
      </w:r>
    </w:p>
    <w:bookmarkEnd w:id="1"/>
    <w:bookmarkEnd w:id="2"/>
    <w:p w14:paraId="775233A2" w14:textId="557B0678" w:rsidR="00F6529A" w:rsidRPr="003F4224" w:rsidRDefault="00F50987" w:rsidP="00C85C5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建材熱學性能檢測</w:t>
      </w:r>
      <w:r w:rsidR="00176E0E" w:rsidRPr="003F4224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C85C5E" w:rsidRPr="00C85C5E">
        <w:rPr>
          <w:rFonts w:ascii="標楷體" w:eastAsia="標楷體" w:hAnsi="標楷體"/>
          <w:b/>
          <w:bCs/>
          <w:sz w:val="28"/>
          <w:szCs w:val="28"/>
        </w:rPr>
        <w:t>熱傳導係數(Ｋ)</w:t>
      </w:r>
      <w:r w:rsidR="00C85C5E">
        <w:rPr>
          <w:rFonts w:ascii="標楷體" w:eastAsia="標楷體" w:hAnsi="標楷體"/>
          <w:b/>
          <w:bCs/>
          <w:sz w:val="28"/>
          <w:szCs w:val="28"/>
        </w:rPr>
        <w:t>+</w:t>
      </w:r>
      <w:r w:rsidR="00176E0E" w:rsidRPr="003F4224">
        <w:rPr>
          <w:rFonts w:ascii="標楷體" w:eastAsia="標楷體" w:hAnsi="標楷體" w:hint="eastAsia"/>
          <w:b/>
          <w:bCs/>
          <w:sz w:val="28"/>
          <w:szCs w:val="28"/>
        </w:rPr>
        <w:t>熱傳透率(Ｕ)</w:t>
      </w:r>
      <w:r w:rsidR="00176E0E" w:rsidRPr="003F4224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3F4224">
        <w:rPr>
          <w:rFonts w:ascii="標楷體" w:eastAsia="標楷體" w:hAnsi="標楷體"/>
          <w:b/>
          <w:bCs/>
          <w:sz w:val="28"/>
          <w:szCs w:val="28"/>
        </w:rPr>
        <w:t>(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Ｋ值</w:t>
      </w:r>
      <w:r w:rsidR="00E603BA" w:rsidRPr="003F4224">
        <w:rPr>
          <w:rFonts w:ascii="標楷體" w:eastAsia="標楷體" w:hAnsi="標楷體"/>
          <w:b/>
          <w:bCs/>
          <w:sz w:val="28"/>
          <w:szCs w:val="28"/>
        </w:rPr>
        <w:t>+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Ｕ值)</w:t>
      </w:r>
    </w:p>
    <w:p w14:paraId="373C5CDE" w14:textId="77777777" w:rsidR="00DA086B" w:rsidRPr="003F4224" w:rsidRDefault="00DA086B" w:rsidP="00207103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A44C0BB" w14:textId="55FEB361" w:rsidR="008E26F3" w:rsidRPr="003F4224" w:rsidRDefault="005576A7" w:rsidP="00E603BA">
      <w:pPr>
        <w:widowControl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F422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案一：</w:t>
      </w:r>
    </w:p>
    <w:p w14:paraId="05E14EA4" w14:textId="370D4EE5" w:rsidR="00E603BA" w:rsidRPr="003F4224" w:rsidRDefault="00E603BA" w:rsidP="00E603B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 xml:space="preserve">一屋頂構造系統構造為三層組件，上層鋼板 </w:t>
      </w:r>
      <w:r w:rsidRPr="003F4224">
        <w:rPr>
          <w:rFonts w:ascii="標楷體" w:eastAsia="標楷體" w:hAnsi="標楷體"/>
          <w:sz w:val="28"/>
          <w:szCs w:val="28"/>
        </w:rPr>
        <w:t xml:space="preserve">0.58 mm + 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岩棉 </w:t>
      </w:r>
      <w:r w:rsidRPr="003F4224">
        <w:rPr>
          <w:rFonts w:ascii="標楷體" w:eastAsia="標楷體" w:hAnsi="標楷體"/>
          <w:sz w:val="28"/>
          <w:szCs w:val="28"/>
        </w:rPr>
        <w:t xml:space="preserve">+ 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下層 </w:t>
      </w:r>
      <w:r w:rsidRPr="003F4224">
        <w:rPr>
          <w:rFonts w:ascii="標楷體" w:eastAsia="標楷體" w:hAnsi="標楷體"/>
          <w:sz w:val="28"/>
          <w:szCs w:val="28"/>
        </w:rPr>
        <w:t>0.42 mm</w:t>
      </w:r>
      <w:r w:rsidRPr="003F4224">
        <w:rPr>
          <w:rFonts w:ascii="標楷體" w:eastAsia="標楷體" w:hAnsi="標楷體" w:hint="eastAsia"/>
          <w:sz w:val="28"/>
          <w:szCs w:val="28"/>
        </w:rPr>
        <w:t>。開立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基金會報告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2F92ABE4" w14:textId="72B2997A" w:rsidR="00E603BA" w:rsidRPr="003F4224" w:rsidRDefault="00E603BA" w:rsidP="00E603B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 xml:space="preserve">實驗數據將提供上層鋼板 </w:t>
      </w:r>
      <w:r w:rsidRPr="003F4224">
        <w:rPr>
          <w:rFonts w:ascii="標楷體" w:eastAsia="標楷體" w:hAnsi="標楷體"/>
          <w:sz w:val="28"/>
          <w:szCs w:val="28"/>
        </w:rPr>
        <w:t>(0.58 mm)</w:t>
      </w:r>
      <w:r w:rsidRPr="003F4224">
        <w:rPr>
          <w:rFonts w:ascii="標楷體" w:eastAsia="標楷體" w:hAnsi="標楷體" w:hint="eastAsia"/>
          <w:sz w:val="28"/>
          <w:szCs w:val="28"/>
        </w:rPr>
        <w:t>、岩棉 、下層鋼板</w:t>
      </w:r>
      <w:r w:rsidRPr="003F4224">
        <w:rPr>
          <w:rFonts w:ascii="標楷體" w:eastAsia="標楷體" w:hAnsi="標楷體"/>
          <w:sz w:val="28"/>
          <w:szCs w:val="28"/>
        </w:rPr>
        <w:t xml:space="preserve">(0.42 mm) 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之熱傳導係數 </w:t>
      </w:r>
      <w:r w:rsidRPr="003F4224">
        <w:rPr>
          <w:rFonts w:ascii="標楷體" w:eastAsia="標楷體" w:hAnsi="標楷體"/>
          <w:sz w:val="28"/>
          <w:szCs w:val="28"/>
        </w:rPr>
        <w:t>(</w:t>
      </w:r>
      <w:r w:rsidRPr="003F4224">
        <w:rPr>
          <w:rFonts w:ascii="標楷體" w:eastAsia="標楷體" w:hAnsi="標楷體" w:hint="eastAsia"/>
          <w:sz w:val="28"/>
          <w:szCs w:val="28"/>
        </w:rPr>
        <w:t>Ｋ值</w:t>
      </w:r>
      <w:r w:rsidRPr="003F4224">
        <w:rPr>
          <w:rFonts w:ascii="標楷體" w:eastAsia="標楷體" w:hAnsi="標楷體"/>
          <w:sz w:val="28"/>
          <w:szCs w:val="28"/>
        </w:rPr>
        <w:t>)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，屋頂系統熱傳透率 </w:t>
      </w:r>
      <w:r w:rsidRPr="003F4224">
        <w:rPr>
          <w:rFonts w:ascii="標楷體" w:eastAsia="標楷體" w:hAnsi="標楷體"/>
          <w:sz w:val="28"/>
          <w:szCs w:val="28"/>
        </w:rPr>
        <w:t>(</w:t>
      </w:r>
      <w:r w:rsidRPr="003F4224">
        <w:rPr>
          <w:rFonts w:ascii="標楷體" w:eastAsia="標楷體" w:hAnsi="標楷體" w:hint="eastAsia"/>
          <w:sz w:val="28"/>
          <w:szCs w:val="28"/>
        </w:rPr>
        <w:t>Ｕ值</w:t>
      </w:r>
      <w:r w:rsidRPr="003F4224">
        <w:rPr>
          <w:rFonts w:ascii="標楷體" w:eastAsia="標楷體" w:hAnsi="標楷體"/>
          <w:sz w:val="28"/>
          <w:szCs w:val="28"/>
        </w:rPr>
        <w:t>)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6AA2A431" w14:textId="08BDCFCE" w:rsidR="008E26F3" w:rsidRPr="003F4224" w:rsidRDefault="008E26F3" w:rsidP="003833F9">
      <w:pPr>
        <w:spacing w:line="2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74D9D040" w14:textId="5C9AE045" w:rsidR="00D64290" w:rsidRPr="003F4224" w:rsidRDefault="00D64290" w:rsidP="00D642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>總收費為下表：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3823"/>
        <w:gridCol w:w="3824"/>
        <w:gridCol w:w="3824"/>
      </w:tblGrid>
      <w:tr w:rsidR="00D64290" w:rsidRPr="003F4224" w14:paraId="47DB4734" w14:textId="77777777" w:rsidTr="00D64290">
        <w:tc>
          <w:tcPr>
            <w:tcW w:w="3823" w:type="dxa"/>
            <w:vAlign w:val="center"/>
          </w:tcPr>
          <w:p w14:paraId="5C53AC89" w14:textId="19351558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收費項目</w:t>
            </w:r>
          </w:p>
        </w:tc>
        <w:tc>
          <w:tcPr>
            <w:tcW w:w="3823" w:type="dxa"/>
            <w:vAlign w:val="center"/>
          </w:tcPr>
          <w:p w14:paraId="110EF224" w14:textId="68EDDB2D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3824" w:type="dxa"/>
            <w:vAlign w:val="center"/>
          </w:tcPr>
          <w:p w14:paraId="056C17EA" w14:textId="1E2087E5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3824" w:type="dxa"/>
            <w:vAlign w:val="center"/>
          </w:tcPr>
          <w:p w14:paraId="1EDE0E67" w14:textId="2A6CA2AE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總單價</w:t>
            </w:r>
          </w:p>
        </w:tc>
      </w:tr>
      <w:tr w:rsidR="00D64290" w:rsidRPr="003F4224" w14:paraId="3609B824" w14:textId="77777777" w:rsidTr="00D64290">
        <w:tc>
          <w:tcPr>
            <w:tcW w:w="3823" w:type="dxa"/>
            <w:vAlign w:val="center"/>
          </w:tcPr>
          <w:p w14:paraId="4247822A" w14:textId="2A7FADE0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熱傳導係數 (Ｋ值)</w:t>
            </w:r>
          </w:p>
        </w:tc>
        <w:tc>
          <w:tcPr>
            <w:tcW w:w="3823" w:type="dxa"/>
            <w:vAlign w:val="center"/>
          </w:tcPr>
          <w:p w14:paraId="4C594ACA" w14:textId="70E12ACF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$ 3,000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189716CE" w14:textId="09342C48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3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77529421" w14:textId="31937AFB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$ 9,000</w:t>
            </w:r>
          </w:p>
        </w:tc>
      </w:tr>
      <w:tr w:rsidR="00D64290" w:rsidRPr="003F4224" w14:paraId="2D773F4E" w14:textId="77777777" w:rsidTr="00D64290">
        <w:tc>
          <w:tcPr>
            <w:tcW w:w="3823" w:type="dxa"/>
            <w:vAlign w:val="center"/>
          </w:tcPr>
          <w:p w14:paraId="2DEA0430" w14:textId="340E201F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屋頂系統熱傳透率 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Ｕ值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823" w:type="dxa"/>
            <w:vAlign w:val="center"/>
          </w:tcPr>
          <w:p w14:paraId="05AF6761" w14:textId="4E3D191A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$ 2,500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351DA1B9" w14:textId="18F8CF6B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4CD1F37F" w14:textId="1C3A059A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$ 2,500</w:t>
            </w:r>
          </w:p>
        </w:tc>
      </w:tr>
      <w:tr w:rsidR="00D64290" w:rsidRPr="003F4224" w14:paraId="16837361" w14:textId="77777777" w:rsidTr="00D64290">
        <w:tc>
          <w:tcPr>
            <w:tcW w:w="382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72598B" w14:textId="5CA852B6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E205F6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0B6762" w14:textId="407A030F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總收費</w:t>
            </w:r>
          </w:p>
        </w:tc>
        <w:tc>
          <w:tcPr>
            <w:tcW w:w="382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88A2391" w14:textId="0A4DE17E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$ 11,500</w:t>
            </w:r>
          </w:p>
        </w:tc>
      </w:tr>
    </w:tbl>
    <w:p w14:paraId="06D8B807" w14:textId="705008F1" w:rsidR="000B177D" w:rsidRPr="003F4224" w:rsidRDefault="000B177D" w:rsidP="00D64290">
      <w:pPr>
        <w:widowControl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D35CCA" w14:textId="5FAA02A1" w:rsidR="003833F9" w:rsidRDefault="003833F9" w:rsidP="00D64290">
      <w:pPr>
        <w:widowControl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833CF4E" w14:textId="77777777" w:rsidR="00A47CB5" w:rsidRPr="003F4224" w:rsidRDefault="00A47CB5" w:rsidP="00D64290">
      <w:pPr>
        <w:widowControl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C81E46F" w14:textId="260950F7" w:rsidR="008E26F3" w:rsidRPr="003F4224" w:rsidRDefault="00D64290" w:rsidP="00D64290">
      <w:pPr>
        <w:pStyle w:val="Web"/>
        <w:spacing w:before="0" w:beforeAutospacing="0" w:after="0" w:afterAutospacing="0" w:line="400" w:lineRule="exact"/>
        <w:ind w:firstLineChars="100" w:firstLine="2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F422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案二：</w:t>
      </w:r>
    </w:p>
    <w:p w14:paraId="004F2983" w14:textId="0285AF38" w:rsidR="00E603BA" w:rsidRPr="003F4224" w:rsidRDefault="00E603BA" w:rsidP="00E603B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 xml:space="preserve">一牆面構造系統構造為三層組件，上層鋼板 </w:t>
      </w:r>
      <w:r w:rsidRPr="003F4224">
        <w:rPr>
          <w:rFonts w:ascii="標楷體" w:eastAsia="標楷體" w:hAnsi="標楷體"/>
          <w:sz w:val="28"/>
          <w:szCs w:val="28"/>
        </w:rPr>
        <w:t xml:space="preserve">0.58 mm + PU 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發泡 </w:t>
      </w:r>
      <w:r w:rsidRPr="003F4224">
        <w:rPr>
          <w:rFonts w:ascii="標楷體" w:eastAsia="標楷體" w:hAnsi="標楷體"/>
          <w:sz w:val="28"/>
          <w:szCs w:val="28"/>
        </w:rPr>
        <w:t xml:space="preserve">+ 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下層鋼板 </w:t>
      </w:r>
      <w:r w:rsidRPr="003F4224">
        <w:rPr>
          <w:rFonts w:ascii="標楷體" w:eastAsia="標楷體" w:hAnsi="標楷體"/>
          <w:sz w:val="28"/>
          <w:szCs w:val="28"/>
        </w:rPr>
        <w:t>0.17 mm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。並需要解構分離 </w:t>
      </w:r>
      <w:r w:rsidRPr="003F4224">
        <w:rPr>
          <w:rFonts w:ascii="標楷體" w:eastAsia="標楷體" w:hAnsi="標楷體"/>
          <w:sz w:val="28"/>
          <w:szCs w:val="28"/>
        </w:rPr>
        <w:t xml:space="preserve">PU </w:t>
      </w:r>
      <w:r w:rsidRPr="003F4224">
        <w:rPr>
          <w:rFonts w:ascii="標楷體" w:eastAsia="標楷體" w:hAnsi="標楷體" w:hint="eastAsia"/>
          <w:sz w:val="28"/>
          <w:szCs w:val="28"/>
        </w:rPr>
        <w:t>發泡。</w:t>
      </w:r>
      <w:r w:rsidR="00DF4A1D" w:rsidRPr="003F4224">
        <w:rPr>
          <w:rFonts w:ascii="標楷體" w:eastAsia="標楷體" w:hAnsi="標楷體"/>
          <w:sz w:val="28"/>
          <w:szCs w:val="28"/>
        </w:rPr>
        <w:br/>
      </w:r>
      <w:r w:rsidRPr="003F4224">
        <w:rPr>
          <w:rFonts w:ascii="標楷體" w:eastAsia="標楷體" w:hAnsi="標楷體" w:hint="eastAsia"/>
          <w:sz w:val="28"/>
          <w:szCs w:val="28"/>
        </w:rPr>
        <w:t>開立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實驗室報告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77F84527" w14:textId="121C6B8B" w:rsidR="00E603BA" w:rsidRPr="003F4224" w:rsidRDefault="00E603BA" w:rsidP="00E603B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 xml:space="preserve">實驗數據將提供上層鋼板 </w:t>
      </w:r>
      <w:r w:rsidRPr="003F4224">
        <w:rPr>
          <w:rFonts w:ascii="標楷體" w:eastAsia="標楷體" w:hAnsi="標楷體"/>
          <w:sz w:val="28"/>
          <w:szCs w:val="28"/>
        </w:rPr>
        <w:t>(0.58 mm)</w:t>
      </w:r>
      <w:r w:rsidRPr="003F4224">
        <w:rPr>
          <w:rFonts w:ascii="標楷體" w:eastAsia="標楷體" w:hAnsi="標楷體" w:hint="eastAsia"/>
          <w:sz w:val="28"/>
          <w:szCs w:val="28"/>
        </w:rPr>
        <w:t>、</w:t>
      </w:r>
      <w:r w:rsidRPr="003F4224">
        <w:rPr>
          <w:rFonts w:ascii="標楷體" w:eastAsia="標楷體" w:hAnsi="標楷體"/>
          <w:sz w:val="28"/>
          <w:szCs w:val="28"/>
        </w:rPr>
        <w:t>PU</w:t>
      </w:r>
      <w:r w:rsidRPr="003F4224">
        <w:rPr>
          <w:rFonts w:ascii="標楷體" w:eastAsia="標楷體" w:hAnsi="標楷體" w:hint="eastAsia"/>
          <w:sz w:val="28"/>
          <w:szCs w:val="28"/>
        </w:rPr>
        <w:t>發泡、下層鋼板</w:t>
      </w:r>
      <w:r w:rsidRPr="003F4224">
        <w:rPr>
          <w:rFonts w:ascii="標楷體" w:eastAsia="標楷體" w:hAnsi="標楷體"/>
          <w:sz w:val="28"/>
          <w:szCs w:val="28"/>
        </w:rPr>
        <w:t xml:space="preserve">(0.17 mm) 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之熱傳導係數 </w:t>
      </w:r>
      <w:r w:rsidRPr="003F4224">
        <w:rPr>
          <w:rFonts w:ascii="標楷體" w:eastAsia="標楷體" w:hAnsi="標楷體"/>
          <w:sz w:val="28"/>
          <w:szCs w:val="28"/>
        </w:rPr>
        <w:t>(</w:t>
      </w:r>
      <w:r w:rsidRPr="003F4224">
        <w:rPr>
          <w:rFonts w:ascii="標楷體" w:eastAsia="標楷體" w:hAnsi="標楷體" w:hint="eastAsia"/>
          <w:sz w:val="28"/>
          <w:szCs w:val="28"/>
        </w:rPr>
        <w:t>Ｋ值</w:t>
      </w:r>
      <w:r w:rsidRPr="003F4224">
        <w:rPr>
          <w:rFonts w:ascii="標楷體" w:eastAsia="標楷體" w:hAnsi="標楷體"/>
          <w:sz w:val="28"/>
          <w:szCs w:val="28"/>
        </w:rPr>
        <w:t>)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，屋頂系統熱傳透率 </w:t>
      </w:r>
      <w:r w:rsidRPr="003F4224">
        <w:rPr>
          <w:rFonts w:ascii="標楷體" w:eastAsia="標楷體" w:hAnsi="標楷體"/>
          <w:sz w:val="28"/>
          <w:szCs w:val="28"/>
        </w:rPr>
        <w:t>(</w:t>
      </w:r>
      <w:r w:rsidRPr="003F4224">
        <w:rPr>
          <w:rFonts w:ascii="標楷體" w:eastAsia="標楷體" w:hAnsi="標楷體" w:hint="eastAsia"/>
          <w:sz w:val="28"/>
          <w:szCs w:val="28"/>
        </w:rPr>
        <w:t>Ｕ值</w:t>
      </w:r>
      <w:r w:rsidRPr="003F4224">
        <w:rPr>
          <w:rFonts w:ascii="標楷體" w:eastAsia="標楷體" w:hAnsi="標楷體"/>
          <w:sz w:val="28"/>
          <w:szCs w:val="28"/>
        </w:rPr>
        <w:t>)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588D2C2C" w14:textId="2E9B2A07" w:rsidR="00A22598" w:rsidRPr="003F4224" w:rsidRDefault="00886625" w:rsidP="003833F9">
      <w:pPr>
        <w:spacing w:line="2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/>
          <w:sz w:val="28"/>
          <w:szCs w:val="28"/>
        </w:rPr>
        <w:t xml:space="preserve">  </w:t>
      </w:r>
    </w:p>
    <w:p w14:paraId="1886B4FA" w14:textId="77777777" w:rsidR="00D64290" w:rsidRPr="003F4224" w:rsidRDefault="00D64290" w:rsidP="00D642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>總收費為下表：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3823"/>
        <w:gridCol w:w="3824"/>
        <w:gridCol w:w="3824"/>
      </w:tblGrid>
      <w:tr w:rsidR="00D64290" w:rsidRPr="003F4224" w14:paraId="0A22E843" w14:textId="77777777" w:rsidTr="008E574A">
        <w:tc>
          <w:tcPr>
            <w:tcW w:w="3823" w:type="dxa"/>
            <w:vAlign w:val="center"/>
          </w:tcPr>
          <w:p w14:paraId="02D98875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收費項目</w:t>
            </w:r>
          </w:p>
        </w:tc>
        <w:tc>
          <w:tcPr>
            <w:tcW w:w="3823" w:type="dxa"/>
            <w:vAlign w:val="center"/>
          </w:tcPr>
          <w:p w14:paraId="6E54955E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3824" w:type="dxa"/>
            <w:vAlign w:val="center"/>
          </w:tcPr>
          <w:p w14:paraId="3DF31F14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3824" w:type="dxa"/>
            <w:vAlign w:val="center"/>
          </w:tcPr>
          <w:p w14:paraId="32FC0A46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總單價</w:t>
            </w:r>
          </w:p>
        </w:tc>
      </w:tr>
      <w:tr w:rsidR="00D64290" w:rsidRPr="003F4224" w14:paraId="0A90E5E8" w14:textId="77777777" w:rsidTr="008E574A">
        <w:tc>
          <w:tcPr>
            <w:tcW w:w="3823" w:type="dxa"/>
            <w:vAlign w:val="center"/>
          </w:tcPr>
          <w:p w14:paraId="78351B18" w14:textId="7BD84C2C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熱傳導係數 (Ｋ值)</w:t>
            </w:r>
          </w:p>
        </w:tc>
        <w:tc>
          <w:tcPr>
            <w:tcW w:w="3823" w:type="dxa"/>
            <w:vAlign w:val="center"/>
          </w:tcPr>
          <w:p w14:paraId="285D4FDF" w14:textId="69412570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$ 2,500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1ECDE412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3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5BB35A02" w14:textId="5FCA54C9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$ 7,500</w:t>
            </w:r>
          </w:p>
        </w:tc>
      </w:tr>
      <w:tr w:rsidR="00D64290" w:rsidRPr="003F4224" w14:paraId="4D6DDE7B" w14:textId="77777777" w:rsidTr="008E574A">
        <w:tc>
          <w:tcPr>
            <w:tcW w:w="3823" w:type="dxa"/>
            <w:vAlign w:val="center"/>
          </w:tcPr>
          <w:p w14:paraId="73D0AD53" w14:textId="1CF314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屋頂系統熱傳透率 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Ｕ值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823" w:type="dxa"/>
            <w:vAlign w:val="center"/>
          </w:tcPr>
          <w:p w14:paraId="27964443" w14:textId="381C3205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$ 2,000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4AC58299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163013A2" w14:textId="21819BA8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$ 2,000</w:t>
            </w:r>
          </w:p>
        </w:tc>
      </w:tr>
      <w:tr w:rsidR="00D64290" w:rsidRPr="003F4224" w14:paraId="5E5CE491" w14:textId="77777777" w:rsidTr="002C23C3">
        <w:trPr>
          <w:trHeight w:val="90"/>
        </w:trPr>
        <w:tc>
          <w:tcPr>
            <w:tcW w:w="3823" w:type="dxa"/>
            <w:vAlign w:val="center"/>
          </w:tcPr>
          <w:p w14:paraId="5C25A5CD" w14:textId="1CD0A485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解構工本費 </w:t>
            </w:r>
          </w:p>
        </w:tc>
        <w:tc>
          <w:tcPr>
            <w:tcW w:w="3823" w:type="dxa"/>
            <w:vAlign w:val="center"/>
          </w:tcPr>
          <w:p w14:paraId="2B56A3FB" w14:textId="5BFB881D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$ 100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35DDAD59" w14:textId="1D81533F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24" w:type="dxa"/>
            <w:vAlign w:val="center"/>
          </w:tcPr>
          <w:p w14:paraId="14500F05" w14:textId="3F50A67A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$ 100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D64290" w:rsidRPr="003F4224" w14:paraId="79795153" w14:textId="77777777" w:rsidTr="008E574A">
        <w:tc>
          <w:tcPr>
            <w:tcW w:w="382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AFCEA1B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ADC3FC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445A89" w14:textId="77777777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總收費</w:t>
            </w:r>
          </w:p>
        </w:tc>
        <w:tc>
          <w:tcPr>
            <w:tcW w:w="382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5521841" w14:textId="169C72D2" w:rsidR="00D64290" w:rsidRPr="003F4224" w:rsidRDefault="00D64290" w:rsidP="00DA086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$ 9,600</w:t>
            </w:r>
          </w:p>
        </w:tc>
      </w:tr>
    </w:tbl>
    <w:p w14:paraId="1500ED05" w14:textId="77777777" w:rsidR="00A72917" w:rsidRDefault="00A72917" w:rsidP="00EF197C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3DD0208F" w14:textId="78F94B32" w:rsidR="00F6529A" w:rsidRPr="003F4224" w:rsidRDefault="00946B22" w:rsidP="00EF197C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建材一般性能檢測-加速老化耐候</w:t>
      </w:r>
      <w:r w:rsidR="00727744" w:rsidRPr="00727744">
        <w:rPr>
          <w:rFonts w:ascii="標楷體" w:eastAsia="標楷體" w:hAnsi="標楷體"/>
          <w:b/>
          <w:bCs/>
          <w:sz w:val="28"/>
          <w:szCs w:val="28"/>
        </w:rPr>
        <w:t>檢測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(Ｑ)</w:t>
      </w:r>
      <w:r w:rsidR="00EF197C" w:rsidRPr="003F422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68AF463F" w14:textId="77777777" w:rsidR="00DA086B" w:rsidRPr="003F4224" w:rsidRDefault="00DA086B" w:rsidP="00EF197C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386729B" w14:textId="77777777" w:rsidR="00946B22" w:rsidRPr="003F4224" w:rsidRDefault="00946B22" w:rsidP="00946B22">
      <w:pPr>
        <w:widowControl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F422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案一：</w:t>
      </w:r>
    </w:p>
    <w:p w14:paraId="36232EAF" w14:textId="11208A58" w:rsidR="00946B22" w:rsidRPr="003F4224" w:rsidRDefault="00946B22" w:rsidP="00DF4A1D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/>
          <w:sz w:val="28"/>
          <w:szCs w:val="28"/>
        </w:rPr>
        <w:t xml:space="preserve">10 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件塗料樣品，進行 </w:t>
      </w:r>
      <w:r w:rsidRPr="003F4224">
        <w:rPr>
          <w:rFonts w:ascii="標楷體" w:eastAsia="標楷體" w:hAnsi="標楷體"/>
          <w:sz w:val="28"/>
          <w:szCs w:val="28"/>
        </w:rPr>
        <w:t xml:space="preserve">1,000 </w:t>
      </w:r>
      <w:r w:rsidRPr="003F4224">
        <w:rPr>
          <w:rFonts w:ascii="標楷體" w:eastAsia="標楷體" w:hAnsi="標楷體" w:hint="eastAsia"/>
          <w:sz w:val="28"/>
          <w:szCs w:val="28"/>
        </w:rPr>
        <w:t>小時耐候性實驗</w:t>
      </w:r>
      <w:r w:rsidR="005244D8">
        <w:rPr>
          <w:rFonts w:ascii="Times New Roman" w:eastAsia="標楷體" w:hAnsi="Times New Roman" w:cs="Times New Roman" w:hint="eastAsia"/>
        </w:rPr>
        <w:t>(U</w:t>
      </w:r>
      <w:r w:rsidR="005244D8">
        <w:rPr>
          <w:rFonts w:ascii="Times New Roman" w:eastAsia="標楷體" w:hAnsi="Times New Roman" w:cs="Times New Roman"/>
        </w:rPr>
        <w:t>VA)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，並取評判次數共 </w:t>
      </w:r>
      <w:r w:rsidRPr="003F4224">
        <w:rPr>
          <w:rFonts w:ascii="標楷體" w:eastAsia="標楷體" w:hAnsi="標楷體"/>
          <w:sz w:val="28"/>
          <w:szCs w:val="28"/>
        </w:rPr>
        <w:t xml:space="preserve">5 </w:t>
      </w:r>
      <w:r w:rsidRPr="003F4224">
        <w:rPr>
          <w:rFonts w:ascii="標楷體" w:eastAsia="標楷體" w:hAnsi="標楷體" w:hint="eastAsia"/>
          <w:sz w:val="28"/>
          <w:szCs w:val="28"/>
        </w:rPr>
        <w:t>次</w:t>
      </w:r>
      <w:r w:rsidR="00DF4A1D" w:rsidRPr="003F4224">
        <w:rPr>
          <w:rFonts w:ascii="標楷體" w:eastAsia="標楷體" w:hAnsi="標楷體"/>
          <w:sz w:val="28"/>
          <w:szCs w:val="28"/>
        </w:rPr>
        <w:br/>
      </w:r>
      <w:r w:rsidRPr="003F4224">
        <w:rPr>
          <w:rFonts w:ascii="標楷體" w:eastAsia="標楷體" w:hAnsi="標楷體"/>
          <w:sz w:val="28"/>
          <w:szCs w:val="28"/>
        </w:rPr>
        <w:t xml:space="preserve">(0 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小時、 </w:t>
      </w:r>
      <w:r w:rsidRPr="003F4224">
        <w:rPr>
          <w:rFonts w:ascii="標楷體" w:eastAsia="標楷體" w:hAnsi="標楷體"/>
          <w:sz w:val="28"/>
          <w:szCs w:val="28"/>
        </w:rPr>
        <w:t xml:space="preserve">250 </w:t>
      </w:r>
      <w:r w:rsidRPr="003F4224">
        <w:rPr>
          <w:rFonts w:ascii="標楷體" w:eastAsia="標楷體" w:hAnsi="標楷體" w:hint="eastAsia"/>
          <w:sz w:val="28"/>
          <w:szCs w:val="28"/>
        </w:rPr>
        <w:t>小時、</w:t>
      </w:r>
      <w:r w:rsidRPr="003F4224">
        <w:rPr>
          <w:rFonts w:ascii="標楷體" w:eastAsia="標楷體" w:hAnsi="標楷體"/>
          <w:sz w:val="28"/>
          <w:szCs w:val="28"/>
        </w:rPr>
        <w:t xml:space="preserve">500 </w:t>
      </w:r>
      <w:r w:rsidRPr="003F4224">
        <w:rPr>
          <w:rFonts w:ascii="標楷體" w:eastAsia="標楷體" w:hAnsi="標楷體" w:hint="eastAsia"/>
          <w:sz w:val="28"/>
          <w:szCs w:val="28"/>
        </w:rPr>
        <w:t>小時、</w:t>
      </w:r>
      <w:r w:rsidRPr="003F4224">
        <w:rPr>
          <w:rFonts w:ascii="標楷體" w:eastAsia="標楷體" w:hAnsi="標楷體"/>
          <w:sz w:val="28"/>
          <w:szCs w:val="28"/>
        </w:rPr>
        <w:t xml:space="preserve">750 </w:t>
      </w:r>
      <w:r w:rsidRPr="003F4224">
        <w:rPr>
          <w:rFonts w:ascii="標楷體" w:eastAsia="標楷體" w:hAnsi="標楷體" w:hint="eastAsia"/>
          <w:sz w:val="28"/>
          <w:szCs w:val="28"/>
        </w:rPr>
        <w:t>小時、</w:t>
      </w:r>
      <w:r w:rsidRPr="003F4224">
        <w:rPr>
          <w:rFonts w:ascii="標楷體" w:eastAsia="標楷體" w:hAnsi="標楷體"/>
          <w:sz w:val="28"/>
          <w:szCs w:val="28"/>
        </w:rPr>
        <w:t xml:space="preserve">1,000 </w:t>
      </w:r>
      <w:r w:rsidRPr="003F4224">
        <w:rPr>
          <w:rFonts w:ascii="標楷體" w:eastAsia="標楷體" w:hAnsi="標楷體" w:hint="eastAsia"/>
          <w:sz w:val="28"/>
          <w:szCs w:val="28"/>
        </w:rPr>
        <w:t>小時</w:t>
      </w:r>
      <w:r w:rsidRPr="003F4224">
        <w:rPr>
          <w:rFonts w:ascii="標楷體" w:eastAsia="標楷體" w:hAnsi="標楷體"/>
          <w:sz w:val="28"/>
          <w:szCs w:val="28"/>
        </w:rPr>
        <w:t>)</w:t>
      </w:r>
      <w:r w:rsidRPr="003F4224">
        <w:rPr>
          <w:rFonts w:ascii="標楷體" w:eastAsia="標楷體" w:hAnsi="標楷體" w:hint="eastAsia"/>
          <w:sz w:val="28"/>
          <w:szCs w:val="28"/>
        </w:rPr>
        <w:t>，檢驗項目為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色差</w:t>
      </w:r>
      <w:r w:rsidRPr="003F4224">
        <w:rPr>
          <w:rFonts w:ascii="標楷體" w:eastAsia="標楷體" w:hAnsi="標楷體" w:hint="eastAsia"/>
          <w:sz w:val="28"/>
          <w:szCs w:val="28"/>
        </w:rPr>
        <w:t xml:space="preserve">量測。 </w:t>
      </w:r>
    </w:p>
    <w:p w14:paraId="6BB6D4DF" w14:textId="601150B7" w:rsidR="000B177D" w:rsidRPr="003F4224" w:rsidRDefault="000B177D" w:rsidP="003833F9">
      <w:pPr>
        <w:spacing w:line="2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1352774A" w14:textId="5568DD26" w:rsidR="000B177D" w:rsidRPr="003F4224" w:rsidRDefault="000B177D" w:rsidP="000B17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>總收費為下表：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3823"/>
        <w:gridCol w:w="3824"/>
        <w:gridCol w:w="3824"/>
      </w:tblGrid>
      <w:tr w:rsidR="00946B22" w:rsidRPr="003F4224" w14:paraId="37F83A94" w14:textId="77777777" w:rsidTr="008E574A">
        <w:tc>
          <w:tcPr>
            <w:tcW w:w="3823" w:type="dxa"/>
            <w:vAlign w:val="center"/>
          </w:tcPr>
          <w:p w14:paraId="0DEDC51F" w14:textId="77777777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收費項目</w:t>
            </w:r>
          </w:p>
        </w:tc>
        <w:tc>
          <w:tcPr>
            <w:tcW w:w="3823" w:type="dxa"/>
            <w:vAlign w:val="center"/>
          </w:tcPr>
          <w:p w14:paraId="75AFE919" w14:textId="77777777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3824" w:type="dxa"/>
            <w:vAlign w:val="center"/>
          </w:tcPr>
          <w:p w14:paraId="788E5A6E" w14:textId="77777777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3824" w:type="dxa"/>
            <w:vAlign w:val="center"/>
          </w:tcPr>
          <w:p w14:paraId="0830173D" w14:textId="77777777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總單價</w:t>
            </w:r>
          </w:p>
        </w:tc>
      </w:tr>
      <w:tr w:rsidR="00946B22" w:rsidRPr="003F4224" w14:paraId="3B743DFE" w14:textId="77777777" w:rsidTr="008E574A">
        <w:tc>
          <w:tcPr>
            <w:tcW w:w="3823" w:type="dxa"/>
            <w:vAlign w:val="center"/>
          </w:tcPr>
          <w:p w14:paraId="48EC1B2E" w14:textId="3A154DF9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儀器運行費</w:t>
            </w:r>
          </w:p>
        </w:tc>
        <w:tc>
          <w:tcPr>
            <w:tcW w:w="3823" w:type="dxa"/>
            <w:vAlign w:val="center"/>
          </w:tcPr>
          <w:p w14:paraId="24DB7E44" w14:textId="3AD94A40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824" w:type="dxa"/>
            <w:vAlign w:val="center"/>
          </w:tcPr>
          <w:p w14:paraId="1387C648" w14:textId="1C882421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1,000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824" w:type="dxa"/>
            <w:vAlign w:val="center"/>
          </w:tcPr>
          <w:p w14:paraId="5ACE67E2" w14:textId="1A51EC86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0,000</w:t>
            </w:r>
          </w:p>
        </w:tc>
      </w:tr>
      <w:tr w:rsidR="00946B22" w:rsidRPr="003F4224" w14:paraId="17187747" w14:textId="77777777" w:rsidTr="008E574A">
        <w:tc>
          <w:tcPr>
            <w:tcW w:w="3823" w:type="dxa"/>
            <w:vAlign w:val="center"/>
          </w:tcPr>
          <w:p w14:paraId="757AFA88" w14:textId="7EC8D1E7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色差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實驗量測</w:t>
            </w:r>
          </w:p>
        </w:tc>
        <w:tc>
          <w:tcPr>
            <w:tcW w:w="3823" w:type="dxa"/>
            <w:vAlign w:val="center"/>
          </w:tcPr>
          <w:p w14:paraId="09EA3BA1" w14:textId="141C8FD9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$ 500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件x</w:t>
            </w:r>
            <w:r w:rsidR="000B177D" w:rsidRPr="003F4224">
              <w:rPr>
                <w:rFonts w:ascii="標楷體" w:eastAsia="標楷體" w:hAnsi="標楷體" w:hint="eastAsia"/>
                <w:sz w:val="28"/>
                <w:szCs w:val="28"/>
              </w:rPr>
              <w:t>評判次數</w:t>
            </w:r>
          </w:p>
        </w:tc>
        <w:tc>
          <w:tcPr>
            <w:tcW w:w="3824" w:type="dxa"/>
            <w:vAlign w:val="center"/>
          </w:tcPr>
          <w:p w14:paraId="79FE4BA7" w14:textId="51A166A3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B177D" w:rsidRPr="003F422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 件</w:t>
            </w:r>
            <w:r w:rsidR="000B177D" w:rsidRPr="003F4224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="000B177D" w:rsidRPr="003F4224">
              <w:rPr>
                <w:rFonts w:ascii="標楷體" w:eastAsia="標楷體" w:hAnsi="標楷體"/>
                <w:sz w:val="28"/>
                <w:szCs w:val="28"/>
              </w:rPr>
              <w:t xml:space="preserve"> 5</w:t>
            </w:r>
            <w:r w:rsidR="000B177D" w:rsidRPr="003F4224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3824" w:type="dxa"/>
            <w:vAlign w:val="center"/>
          </w:tcPr>
          <w:p w14:paraId="2BA94067" w14:textId="713BADE6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$ 25,000</w:t>
            </w:r>
          </w:p>
        </w:tc>
      </w:tr>
      <w:tr w:rsidR="00946B22" w:rsidRPr="003F4224" w14:paraId="10561BA4" w14:textId="77777777" w:rsidTr="008E574A">
        <w:tc>
          <w:tcPr>
            <w:tcW w:w="382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93EA9F" w14:textId="77777777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9CB05A" w14:textId="77777777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263754" w14:textId="77777777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總收費</w:t>
            </w:r>
          </w:p>
        </w:tc>
        <w:tc>
          <w:tcPr>
            <w:tcW w:w="382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2541B1" w14:textId="11E2AE89" w:rsidR="00946B22" w:rsidRPr="003F4224" w:rsidRDefault="00946B22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0B177D" w:rsidRPr="003F422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0B177D" w:rsidRPr="003F422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</w:tbl>
    <w:p w14:paraId="20FCBEE0" w14:textId="5B9FB71E" w:rsidR="00946B22" w:rsidRPr="003F4224" w:rsidRDefault="00946B22" w:rsidP="00946B22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</w:p>
    <w:p w14:paraId="1940D457" w14:textId="77777777" w:rsidR="003833F9" w:rsidRPr="003F4224" w:rsidRDefault="003833F9" w:rsidP="00946B22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</w:p>
    <w:p w14:paraId="22EE5995" w14:textId="77777777" w:rsidR="000B177D" w:rsidRPr="003F4224" w:rsidRDefault="000B177D" w:rsidP="00946B22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</w:p>
    <w:p w14:paraId="67E78052" w14:textId="38B52F9A" w:rsidR="00946B22" w:rsidRPr="003F4224" w:rsidRDefault="00946B22" w:rsidP="00946B22">
      <w:pPr>
        <w:widowControl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F422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案二：</w:t>
      </w:r>
    </w:p>
    <w:p w14:paraId="1DDBF00E" w14:textId="7D846D7C" w:rsidR="00946B22" w:rsidRPr="003F4224" w:rsidRDefault="000B177D" w:rsidP="000B177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>1 件塗料樣品，進行 125 小時耐候性實驗</w:t>
      </w:r>
      <w:r w:rsidR="005244D8">
        <w:rPr>
          <w:rFonts w:ascii="Times New Roman" w:eastAsia="標楷體" w:hAnsi="Times New Roman" w:cs="Times New Roman" w:hint="eastAsia"/>
        </w:rPr>
        <w:t>(U</w:t>
      </w:r>
      <w:r w:rsidR="005244D8">
        <w:rPr>
          <w:rFonts w:ascii="Times New Roman" w:eastAsia="標楷體" w:hAnsi="Times New Roman" w:cs="Times New Roman"/>
        </w:rPr>
        <w:t>VB)</w:t>
      </w:r>
      <w:r w:rsidRPr="003F4224">
        <w:rPr>
          <w:rFonts w:ascii="標楷體" w:eastAsia="標楷體" w:hAnsi="標楷體" w:hint="eastAsia"/>
          <w:sz w:val="28"/>
          <w:szCs w:val="28"/>
        </w:rPr>
        <w:t>，並取評判次數共 2 次 (0 小時、125 小時)，檢驗項目為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色差</w:t>
      </w:r>
      <w:r w:rsidRPr="003F4224">
        <w:rPr>
          <w:rFonts w:ascii="標楷體" w:eastAsia="標楷體" w:hAnsi="標楷體" w:hint="eastAsia"/>
          <w:sz w:val="28"/>
          <w:szCs w:val="28"/>
        </w:rPr>
        <w:t>量測。</w:t>
      </w:r>
      <w:r w:rsidR="00DF4A1D" w:rsidRPr="003F4224">
        <w:rPr>
          <w:rFonts w:ascii="標楷體" w:eastAsia="標楷體" w:hAnsi="標楷體"/>
          <w:sz w:val="28"/>
          <w:szCs w:val="28"/>
        </w:rPr>
        <w:br/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(因基本儀器運行時數為 250 小時以及基本評判次數為 3 次，故計價為上述計算)</w:t>
      </w:r>
    </w:p>
    <w:p w14:paraId="043F6B43" w14:textId="1002AC41" w:rsidR="00946B22" w:rsidRPr="003F4224" w:rsidRDefault="00946B22" w:rsidP="003833F9">
      <w:pPr>
        <w:spacing w:line="2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47DD2851" w14:textId="77777777" w:rsidR="000B177D" w:rsidRPr="003F4224" w:rsidRDefault="000B177D" w:rsidP="000B17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>總收費為下表：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3823"/>
        <w:gridCol w:w="3824"/>
        <w:gridCol w:w="3824"/>
      </w:tblGrid>
      <w:tr w:rsidR="000B177D" w:rsidRPr="003F4224" w14:paraId="39A60A46" w14:textId="77777777" w:rsidTr="008E574A">
        <w:tc>
          <w:tcPr>
            <w:tcW w:w="3823" w:type="dxa"/>
            <w:vAlign w:val="center"/>
          </w:tcPr>
          <w:p w14:paraId="0A60941B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收費項目</w:t>
            </w:r>
          </w:p>
        </w:tc>
        <w:tc>
          <w:tcPr>
            <w:tcW w:w="3823" w:type="dxa"/>
            <w:vAlign w:val="center"/>
          </w:tcPr>
          <w:p w14:paraId="361E79C5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3824" w:type="dxa"/>
            <w:vAlign w:val="center"/>
          </w:tcPr>
          <w:p w14:paraId="4A32499E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3824" w:type="dxa"/>
            <w:vAlign w:val="center"/>
          </w:tcPr>
          <w:p w14:paraId="063EFE14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總單價</w:t>
            </w:r>
          </w:p>
        </w:tc>
      </w:tr>
      <w:tr w:rsidR="000B177D" w:rsidRPr="003F4224" w14:paraId="1B4BED03" w14:textId="77777777" w:rsidTr="008E574A">
        <w:tc>
          <w:tcPr>
            <w:tcW w:w="3823" w:type="dxa"/>
            <w:vAlign w:val="center"/>
          </w:tcPr>
          <w:p w14:paraId="31E5046F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儀器運行費</w:t>
            </w:r>
          </w:p>
        </w:tc>
        <w:tc>
          <w:tcPr>
            <w:tcW w:w="3823" w:type="dxa"/>
            <w:vAlign w:val="center"/>
          </w:tcPr>
          <w:p w14:paraId="39E7EA78" w14:textId="00ECA8B2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824" w:type="dxa"/>
            <w:vAlign w:val="center"/>
          </w:tcPr>
          <w:p w14:paraId="111AD6C3" w14:textId="4F23E7C3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250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824" w:type="dxa"/>
            <w:vAlign w:val="center"/>
          </w:tcPr>
          <w:p w14:paraId="4DADB029" w14:textId="14768FA6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0B177D" w:rsidRPr="003F4224" w14:paraId="64920634" w14:textId="77777777" w:rsidTr="008E574A">
        <w:tc>
          <w:tcPr>
            <w:tcW w:w="3823" w:type="dxa"/>
            <w:vAlign w:val="center"/>
          </w:tcPr>
          <w:p w14:paraId="4AD056F1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色差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實驗量測</w:t>
            </w:r>
          </w:p>
        </w:tc>
        <w:tc>
          <w:tcPr>
            <w:tcW w:w="3823" w:type="dxa"/>
            <w:vAlign w:val="center"/>
          </w:tcPr>
          <w:p w14:paraId="35A44700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$ 500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件x評判次數</w:t>
            </w:r>
          </w:p>
        </w:tc>
        <w:tc>
          <w:tcPr>
            <w:tcW w:w="3824" w:type="dxa"/>
            <w:vAlign w:val="center"/>
          </w:tcPr>
          <w:p w14:paraId="7A44909B" w14:textId="79D71562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 件x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 3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3824" w:type="dxa"/>
            <w:vAlign w:val="center"/>
          </w:tcPr>
          <w:p w14:paraId="336C80B2" w14:textId="2419A5AE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$ 1,500</w:t>
            </w:r>
          </w:p>
        </w:tc>
      </w:tr>
      <w:tr w:rsidR="000B177D" w:rsidRPr="003F4224" w14:paraId="4067AACE" w14:textId="77777777" w:rsidTr="008E574A">
        <w:tc>
          <w:tcPr>
            <w:tcW w:w="382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4D50D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6E3D99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3DE34F" w14:textId="77777777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總收費</w:t>
            </w:r>
          </w:p>
        </w:tc>
        <w:tc>
          <w:tcPr>
            <w:tcW w:w="382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46278B" w14:textId="794C9828" w:rsidR="000B177D" w:rsidRPr="003F4224" w:rsidRDefault="000B177D" w:rsidP="008E574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,500</w:t>
            </w:r>
          </w:p>
        </w:tc>
      </w:tr>
    </w:tbl>
    <w:p w14:paraId="64691D73" w14:textId="3AAE9D7E" w:rsidR="00946B22" w:rsidRPr="003F4224" w:rsidRDefault="00946B22" w:rsidP="00E603BA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57DCC908" w14:textId="071FBCDA" w:rsidR="00F6529A" w:rsidRPr="003F4224" w:rsidRDefault="00F6529A" w:rsidP="00E603BA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679CAF64" w14:textId="77777777" w:rsidR="00C605FB" w:rsidRPr="003F4224" w:rsidRDefault="00C605FB" w:rsidP="00E603BA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43F8D60D" w14:textId="177E4452" w:rsidR="002F1EA8" w:rsidRDefault="002F1EA8" w:rsidP="00F6529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0FA952" w14:textId="77777777" w:rsidR="006C00FF" w:rsidRPr="003F4224" w:rsidRDefault="006C00FF" w:rsidP="00F6529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732A5BA" w14:textId="1887CED1" w:rsidR="00946B22" w:rsidRPr="003F4224" w:rsidRDefault="00946B22" w:rsidP="00946B22">
      <w:pPr>
        <w:widowControl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F422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案三：</w:t>
      </w:r>
    </w:p>
    <w:p w14:paraId="04487539" w14:textId="29E63EB1" w:rsidR="00946B22" w:rsidRPr="003F4224" w:rsidRDefault="002F1EA8" w:rsidP="002F1EA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>5 件隔熱紙樣品，進行 2,500 小時耐候性實驗</w:t>
      </w:r>
      <w:r w:rsidR="005244D8">
        <w:rPr>
          <w:rFonts w:ascii="Times New Roman" w:eastAsia="標楷體" w:hAnsi="Times New Roman" w:cs="Times New Roman" w:hint="eastAsia"/>
        </w:rPr>
        <w:t>(U</w:t>
      </w:r>
      <w:r w:rsidR="005244D8">
        <w:rPr>
          <w:rFonts w:ascii="Times New Roman" w:eastAsia="標楷體" w:hAnsi="Times New Roman" w:cs="Times New Roman"/>
        </w:rPr>
        <w:t>VA)</w:t>
      </w:r>
      <w:r w:rsidRPr="003F4224">
        <w:rPr>
          <w:rFonts w:ascii="標楷體" w:eastAsia="標楷體" w:hAnsi="標楷體" w:hint="eastAsia"/>
          <w:sz w:val="28"/>
          <w:szCs w:val="28"/>
        </w:rPr>
        <w:t>，並取評判次數共 5 次</w:t>
      </w:r>
      <w:r w:rsidR="00DF4A1D" w:rsidRPr="003F4224">
        <w:rPr>
          <w:rFonts w:ascii="標楷體" w:eastAsia="標楷體" w:hAnsi="標楷體"/>
          <w:sz w:val="28"/>
          <w:szCs w:val="28"/>
        </w:rPr>
        <w:br/>
      </w:r>
      <w:r w:rsidRPr="003F4224">
        <w:rPr>
          <w:rFonts w:ascii="標楷體" w:eastAsia="標楷體" w:hAnsi="標楷體" w:hint="eastAsia"/>
          <w:sz w:val="28"/>
          <w:szCs w:val="28"/>
        </w:rPr>
        <w:t>(0 小時、250 小時、500 小時、750 小時、1,000 小時)，檢驗項目為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色差</w:t>
      </w:r>
      <w:r w:rsidRPr="003F4224">
        <w:rPr>
          <w:rFonts w:ascii="標楷體" w:eastAsia="標楷體" w:hAnsi="標楷體" w:hint="eastAsia"/>
          <w:sz w:val="28"/>
          <w:szCs w:val="28"/>
        </w:rPr>
        <w:t>量測與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光學</w:t>
      </w:r>
      <w:r w:rsidRPr="003F4224">
        <w:rPr>
          <w:rFonts w:ascii="標楷體" w:eastAsia="標楷體" w:hAnsi="標楷體" w:hint="eastAsia"/>
          <w:sz w:val="28"/>
          <w:szCs w:val="28"/>
        </w:rPr>
        <w:t>性能檢測。</w:t>
      </w:r>
    </w:p>
    <w:p w14:paraId="40A8AFB6" w14:textId="3C387C67" w:rsidR="00946B22" w:rsidRPr="003F4224" w:rsidRDefault="00946B22" w:rsidP="003833F9">
      <w:pPr>
        <w:spacing w:line="2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1F97E7E5" w14:textId="77777777" w:rsidR="002F1EA8" w:rsidRPr="003F4224" w:rsidRDefault="002F1EA8" w:rsidP="002F1EA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>總收費為下表：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3823"/>
        <w:gridCol w:w="3824"/>
        <w:gridCol w:w="3824"/>
      </w:tblGrid>
      <w:tr w:rsidR="002F1EA8" w:rsidRPr="003F4224" w14:paraId="3935EB70" w14:textId="77777777" w:rsidTr="008E574A">
        <w:tc>
          <w:tcPr>
            <w:tcW w:w="3823" w:type="dxa"/>
            <w:vAlign w:val="center"/>
          </w:tcPr>
          <w:p w14:paraId="21A7FA76" w14:textId="77777777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收費項目</w:t>
            </w:r>
          </w:p>
        </w:tc>
        <w:tc>
          <w:tcPr>
            <w:tcW w:w="3823" w:type="dxa"/>
            <w:vAlign w:val="center"/>
          </w:tcPr>
          <w:p w14:paraId="4440322C" w14:textId="77777777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3824" w:type="dxa"/>
            <w:vAlign w:val="center"/>
          </w:tcPr>
          <w:p w14:paraId="6DD18963" w14:textId="77777777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3824" w:type="dxa"/>
            <w:vAlign w:val="center"/>
          </w:tcPr>
          <w:p w14:paraId="1A909F24" w14:textId="77777777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總單價</w:t>
            </w:r>
          </w:p>
        </w:tc>
      </w:tr>
      <w:tr w:rsidR="002F1EA8" w:rsidRPr="003F4224" w14:paraId="1EA7E7A2" w14:textId="77777777" w:rsidTr="008E574A">
        <w:tc>
          <w:tcPr>
            <w:tcW w:w="3823" w:type="dxa"/>
            <w:vAlign w:val="center"/>
          </w:tcPr>
          <w:p w14:paraId="64960CD7" w14:textId="77777777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儀器運行費</w:t>
            </w:r>
          </w:p>
        </w:tc>
        <w:tc>
          <w:tcPr>
            <w:tcW w:w="3823" w:type="dxa"/>
            <w:vAlign w:val="center"/>
          </w:tcPr>
          <w:p w14:paraId="6B77762F" w14:textId="6FAEF87A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824" w:type="dxa"/>
            <w:vAlign w:val="center"/>
          </w:tcPr>
          <w:p w14:paraId="60FDE05C" w14:textId="3D39FA86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2,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824" w:type="dxa"/>
            <w:vAlign w:val="center"/>
          </w:tcPr>
          <w:p w14:paraId="069509DC" w14:textId="43C4B672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75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2F1EA8" w:rsidRPr="003F4224" w14:paraId="47F7D761" w14:textId="77777777" w:rsidTr="008E574A">
        <w:tc>
          <w:tcPr>
            <w:tcW w:w="3823" w:type="dxa"/>
            <w:vAlign w:val="center"/>
          </w:tcPr>
          <w:p w14:paraId="2A6DF9DC" w14:textId="43E4164D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色差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光學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量測費</w:t>
            </w:r>
          </w:p>
        </w:tc>
        <w:tc>
          <w:tcPr>
            <w:tcW w:w="3823" w:type="dxa"/>
            <w:vAlign w:val="center"/>
          </w:tcPr>
          <w:p w14:paraId="581735C0" w14:textId="3AA7B53A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$ 2,000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件x評判次數</w:t>
            </w:r>
          </w:p>
        </w:tc>
        <w:tc>
          <w:tcPr>
            <w:tcW w:w="3824" w:type="dxa"/>
            <w:vAlign w:val="center"/>
          </w:tcPr>
          <w:p w14:paraId="0D75F5DF" w14:textId="3332E659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 件x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 5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3824" w:type="dxa"/>
            <w:vAlign w:val="center"/>
          </w:tcPr>
          <w:p w14:paraId="01662DCE" w14:textId="2D21AC46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$ 50,000</w:t>
            </w:r>
          </w:p>
        </w:tc>
      </w:tr>
      <w:tr w:rsidR="002F1EA8" w:rsidRPr="003F4224" w14:paraId="0D6CD7DA" w14:textId="77777777" w:rsidTr="008E574A">
        <w:tc>
          <w:tcPr>
            <w:tcW w:w="382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A0E9024" w14:textId="77777777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BC633B" w14:textId="77777777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37CA71" w14:textId="77777777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總收費</w:t>
            </w:r>
          </w:p>
        </w:tc>
        <w:tc>
          <w:tcPr>
            <w:tcW w:w="382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85E1C34" w14:textId="5464333E" w:rsidR="002F1EA8" w:rsidRPr="003F4224" w:rsidRDefault="002F1EA8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$ 1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</w:tbl>
    <w:p w14:paraId="23A17B52" w14:textId="77777777" w:rsidR="002F1EA8" w:rsidRPr="003F4224" w:rsidRDefault="002F1EA8" w:rsidP="002F1EA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6C94B7F2" w14:textId="671ECA4C" w:rsidR="00D64290" w:rsidRPr="003F4224" w:rsidRDefault="00D64290" w:rsidP="00AC0E1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43A465" w14:textId="77777777" w:rsidR="003833F9" w:rsidRPr="003F4224" w:rsidRDefault="003833F9" w:rsidP="00AC0E1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D0CA58A" w14:textId="50B1F899" w:rsidR="00946B22" w:rsidRPr="003F4224" w:rsidRDefault="00946B22" w:rsidP="00946B22">
      <w:pPr>
        <w:widowControl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F422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案四：</w:t>
      </w:r>
    </w:p>
    <w:p w14:paraId="60555A93" w14:textId="5814A272" w:rsidR="00D64290" w:rsidRPr="003F4224" w:rsidRDefault="00045E4F" w:rsidP="00045E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>1 件隔熱紙樣品，進行 250 小時耐候性實驗</w:t>
      </w:r>
      <w:r w:rsidR="005244D8">
        <w:rPr>
          <w:rFonts w:ascii="Times New Roman" w:eastAsia="標楷體" w:hAnsi="Times New Roman" w:cs="Times New Roman" w:hint="eastAsia"/>
        </w:rPr>
        <w:t>(U</w:t>
      </w:r>
      <w:r w:rsidR="005244D8">
        <w:rPr>
          <w:rFonts w:ascii="Times New Roman" w:eastAsia="標楷體" w:hAnsi="Times New Roman" w:cs="Times New Roman"/>
        </w:rPr>
        <w:t>VB)</w:t>
      </w:r>
      <w:r w:rsidRPr="003F4224">
        <w:rPr>
          <w:rFonts w:ascii="標楷體" w:eastAsia="標楷體" w:hAnsi="標楷體" w:hint="eastAsia"/>
          <w:sz w:val="28"/>
          <w:szCs w:val="28"/>
        </w:rPr>
        <w:t>，並取評判次數共 3 次 (0 小時、 125 小時、250 小時)，</w:t>
      </w:r>
      <w:r w:rsidR="00DF4A1D" w:rsidRPr="003F4224">
        <w:rPr>
          <w:rFonts w:ascii="標楷體" w:eastAsia="標楷體" w:hAnsi="標楷體"/>
          <w:sz w:val="28"/>
          <w:szCs w:val="28"/>
        </w:rPr>
        <w:br/>
      </w:r>
      <w:r w:rsidRPr="003F4224">
        <w:rPr>
          <w:rFonts w:ascii="標楷體" w:eastAsia="標楷體" w:hAnsi="標楷體" w:hint="eastAsia"/>
          <w:sz w:val="28"/>
          <w:szCs w:val="28"/>
        </w:rPr>
        <w:t>檢驗項目為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色差</w:t>
      </w:r>
      <w:r w:rsidRPr="003F4224">
        <w:rPr>
          <w:rFonts w:ascii="標楷體" w:eastAsia="標楷體" w:hAnsi="標楷體" w:hint="eastAsia"/>
          <w:sz w:val="28"/>
          <w:szCs w:val="28"/>
        </w:rPr>
        <w:t>量測與</w:t>
      </w:r>
      <w:r w:rsidRPr="003F4224">
        <w:rPr>
          <w:rFonts w:ascii="標楷體" w:eastAsia="標楷體" w:hAnsi="標楷體" w:hint="eastAsia"/>
          <w:b/>
          <w:bCs/>
          <w:sz w:val="28"/>
          <w:szCs w:val="28"/>
        </w:rPr>
        <w:t>塗料</w:t>
      </w:r>
      <w:r w:rsidRPr="003F4224">
        <w:rPr>
          <w:rFonts w:ascii="標楷體" w:eastAsia="標楷體" w:hAnsi="標楷體" w:hint="eastAsia"/>
          <w:sz w:val="28"/>
          <w:szCs w:val="28"/>
        </w:rPr>
        <w:t>隔熱性能檢測。</w:t>
      </w:r>
    </w:p>
    <w:p w14:paraId="7E1AA24C" w14:textId="77777777" w:rsidR="00045E4F" w:rsidRPr="003F4224" w:rsidRDefault="00045E4F" w:rsidP="003833F9">
      <w:pPr>
        <w:spacing w:line="2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5FEC06C3" w14:textId="77777777" w:rsidR="00045E4F" w:rsidRPr="003F4224" w:rsidRDefault="00045E4F" w:rsidP="00045E4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 w:hint="eastAsia"/>
          <w:sz w:val="28"/>
          <w:szCs w:val="28"/>
        </w:rPr>
        <w:t>總收費為下表：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3823"/>
        <w:gridCol w:w="3824"/>
        <w:gridCol w:w="3824"/>
      </w:tblGrid>
      <w:tr w:rsidR="00045E4F" w:rsidRPr="003F4224" w14:paraId="11F0EE65" w14:textId="77777777" w:rsidTr="008E574A">
        <w:tc>
          <w:tcPr>
            <w:tcW w:w="3823" w:type="dxa"/>
            <w:vAlign w:val="center"/>
          </w:tcPr>
          <w:p w14:paraId="7CCC4851" w14:textId="7777777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收費項目</w:t>
            </w:r>
          </w:p>
        </w:tc>
        <w:tc>
          <w:tcPr>
            <w:tcW w:w="3823" w:type="dxa"/>
            <w:vAlign w:val="center"/>
          </w:tcPr>
          <w:p w14:paraId="43FF57B1" w14:textId="7777777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3824" w:type="dxa"/>
            <w:vAlign w:val="center"/>
          </w:tcPr>
          <w:p w14:paraId="35D3FC57" w14:textId="7777777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3824" w:type="dxa"/>
            <w:vAlign w:val="center"/>
          </w:tcPr>
          <w:p w14:paraId="208463AF" w14:textId="7777777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總單價</w:t>
            </w:r>
          </w:p>
        </w:tc>
      </w:tr>
      <w:tr w:rsidR="00045E4F" w:rsidRPr="003F4224" w14:paraId="35CEB221" w14:textId="77777777" w:rsidTr="008E574A">
        <w:tc>
          <w:tcPr>
            <w:tcW w:w="3823" w:type="dxa"/>
            <w:vAlign w:val="center"/>
          </w:tcPr>
          <w:p w14:paraId="62F6468C" w14:textId="7777777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儀器運行費</w:t>
            </w:r>
          </w:p>
        </w:tc>
        <w:tc>
          <w:tcPr>
            <w:tcW w:w="3823" w:type="dxa"/>
            <w:vAlign w:val="center"/>
          </w:tcPr>
          <w:p w14:paraId="1CFD48FF" w14:textId="650E0493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824" w:type="dxa"/>
            <w:vAlign w:val="center"/>
          </w:tcPr>
          <w:p w14:paraId="3BE613D6" w14:textId="21A771EA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0 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824" w:type="dxa"/>
            <w:vAlign w:val="center"/>
          </w:tcPr>
          <w:p w14:paraId="0493D13D" w14:textId="77210B9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045E4F" w:rsidRPr="003F4224" w14:paraId="354F2604" w14:textId="77777777" w:rsidTr="008E574A">
        <w:tc>
          <w:tcPr>
            <w:tcW w:w="3823" w:type="dxa"/>
            <w:vAlign w:val="center"/>
          </w:tcPr>
          <w:p w14:paraId="559472D4" w14:textId="582BE6E5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色差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3F42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塗料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量測費</w:t>
            </w:r>
          </w:p>
        </w:tc>
        <w:tc>
          <w:tcPr>
            <w:tcW w:w="3823" w:type="dxa"/>
            <w:vAlign w:val="center"/>
          </w:tcPr>
          <w:p w14:paraId="3B061CDC" w14:textId="33F8A5D8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$ 1,500 /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件x評判次數</w:t>
            </w:r>
          </w:p>
        </w:tc>
        <w:tc>
          <w:tcPr>
            <w:tcW w:w="3824" w:type="dxa"/>
            <w:vAlign w:val="center"/>
          </w:tcPr>
          <w:p w14:paraId="748E08B3" w14:textId="4E276058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 xml:space="preserve"> 件x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 3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3824" w:type="dxa"/>
            <w:vAlign w:val="center"/>
          </w:tcPr>
          <w:p w14:paraId="07F0A0A2" w14:textId="60234F5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$ 4,5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45E4F" w:rsidRPr="003F4224" w14:paraId="2655CA2D" w14:textId="77777777" w:rsidTr="008E574A">
        <w:tc>
          <w:tcPr>
            <w:tcW w:w="382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8724603" w14:textId="7777777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F4C3C6" w14:textId="7777777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073EDF" w14:textId="77777777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總收費</w:t>
            </w:r>
          </w:p>
        </w:tc>
        <w:tc>
          <w:tcPr>
            <w:tcW w:w="382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803D6D7" w14:textId="3A349EBD" w:rsidR="00045E4F" w:rsidRPr="003F4224" w:rsidRDefault="00045E4F" w:rsidP="00F172C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="005244D8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3F4224">
              <w:rPr>
                <w:rFonts w:ascii="標楷體" w:eastAsia="標楷體" w:hAnsi="標楷體"/>
                <w:sz w:val="28"/>
                <w:szCs w:val="28"/>
              </w:rPr>
              <w:t>,500</w:t>
            </w:r>
          </w:p>
        </w:tc>
      </w:tr>
    </w:tbl>
    <w:p w14:paraId="70DFA038" w14:textId="4E12720A" w:rsidR="00D64290" w:rsidRPr="003F4224" w:rsidRDefault="00D64290" w:rsidP="00E603BA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1698F1F4" w14:textId="77777777" w:rsidR="003833F9" w:rsidRPr="003F4224" w:rsidRDefault="003833F9" w:rsidP="00E603BA">
      <w:pPr>
        <w:spacing w:line="400" w:lineRule="exact"/>
        <w:ind w:firstLineChars="100" w:firstLine="240"/>
        <w:rPr>
          <w:rFonts w:ascii="標楷體" w:eastAsia="標楷體" w:hAnsi="標楷體"/>
        </w:rPr>
      </w:pPr>
    </w:p>
    <w:p w14:paraId="3357F0A7" w14:textId="57DCB02F" w:rsidR="00045E4F" w:rsidRPr="003F4224" w:rsidRDefault="00045E4F" w:rsidP="00E603BA">
      <w:pPr>
        <w:spacing w:line="400" w:lineRule="exact"/>
        <w:ind w:firstLineChars="100" w:firstLine="240"/>
        <w:rPr>
          <w:rFonts w:ascii="標楷體" w:eastAsia="標楷體" w:hAnsi="標楷體"/>
        </w:rPr>
      </w:pPr>
    </w:p>
    <w:p w14:paraId="0000BC32" w14:textId="77777777" w:rsidR="003F4224" w:rsidRPr="003F4224" w:rsidRDefault="003F4224" w:rsidP="00E603BA">
      <w:pPr>
        <w:spacing w:line="400" w:lineRule="exact"/>
        <w:ind w:firstLineChars="100" w:firstLine="240"/>
        <w:rPr>
          <w:rFonts w:ascii="標楷體" w:eastAsia="標楷體" w:hAnsi="標楷體"/>
        </w:rPr>
      </w:pPr>
    </w:p>
    <w:p w14:paraId="2B05323B" w14:textId="01EE6DEA" w:rsidR="00A22598" w:rsidRPr="003F4224" w:rsidRDefault="00A22598" w:rsidP="00DA086B">
      <w:pPr>
        <w:tabs>
          <w:tab w:val="center" w:pos="7652"/>
          <w:tab w:val="left" w:pos="11028"/>
        </w:tabs>
        <w:spacing w:afterLines="50" w:after="180" w:line="600" w:lineRule="exact"/>
        <w:jc w:val="center"/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</w:pPr>
      <w:r w:rsidRPr="003F4224">
        <w:rPr>
          <w:rFonts w:ascii="標楷體" w:eastAsia="標楷體" w:hAnsi="標楷體" w:cs="Courier New" w:hint="eastAsia"/>
          <w:b/>
          <w:color w:val="333333"/>
          <w:sz w:val="40"/>
          <w:szCs w:val="20"/>
          <w:shd w:val="clear" w:color="auto" w:fill="FFFFFF"/>
        </w:rPr>
        <w:lastRenderedPageBreak/>
        <w:t>其它事項</w:t>
      </w:r>
    </w:p>
    <w:p w14:paraId="6039BFB7" w14:textId="0D8D2142" w:rsidR="00EC6E87" w:rsidRDefault="002C23C3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F4224">
        <w:rPr>
          <w:rFonts w:ascii="標楷體" w:eastAsia="標楷體" w:hAnsi="標楷體"/>
          <w:sz w:val="28"/>
          <w:szCs w:val="28"/>
        </w:rPr>
        <w:t>1.</w:t>
      </w:r>
      <w:r w:rsidR="00EC6E87">
        <w:rPr>
          <w:rFonts w:ascii="標楷體" w:eastAsia="標楷體" w:hAnsi="標楷體" w:hint="eastAsia"/>
          <w:sz w:val="28"/>
          <w:szCs w:val="28"/>
        </w:rPr>
        <w:t>匯款手續費請自行吸收。</w:t>
      </w:r>
    </w:p>
    <w:p w14:paraId="54399D60" w14:textId="238C9F8F" w:rsidR="00A22598" w:rsidRPr="003F4224" w:rsidRDefault="00EC6E87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A22598" w:rsidRPr="003F4224">
        <w:rPr>
          <w:rFonts w:ascii="標楷體" w:eastAsia="標楷體" w:hAnsi="標楷體" w:hint="eastAsia"/>
          <w:sz w:val="28"/>
          <w:szCs w:val="28"/>
        </w:rPr>
        <w:t>急件</w:t>
      </w:r>
      <w:r w:rsidR="000870B5" w:rsidRPr="003F4224">
        <w:rPr>
          <w:rFonts w:ascii="標楷體" w:eastAsia="標楷體" w:hAnsi="標楷體" w:hint="eastAsia"/>
          <w:sz w:val="28"/>
          <w:szCs w:val="28"/>
        </w:rPr>
        <w:t>需加收</w:t>
      </w:r>
      <w:r w:rsidR="00A22598" w:rsidRPr="009868C8">
        <w:rPr>
          <w:rFonts w:ascii="標楷體" w:eastAsia="標楷體" w:hAnsi="標楷體"/>
          <w:b/>
          <w:sz w:val="28"/>
          <w:szCs w:val="28"/>
        </w:rPr>
        <w:t>50%</w:t>
      </w:r>
      <w:r w:rsidR="000870B5" w:rsidRPr="003F4224">
        <w:rPr>
          <w:rFonts w:ascii="標楷體" w:eastAsia="標楷體" w:hAnsi="標楷體" w:hint="eastAsia"/>
          <w:sz w:val="28"/>
          <w:szCs w:val="28"/>
        </w:rPr>
        <w:t>費用。</w:t>
      </w:r>
    </w:p>
    <w:p w14:paraId="7380ECCC" w14:textId="2B01EF09" w:rsidR="000870B5" w:rsidRPr="009868C8" w:rsidRDefault="00F218DF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0870B5" w:rsidRPr="003F4224">
        <w:rPr>
          <w:rFonts w:ascii="標楷體" w:eastAsia="標楷體" w:hAnsi="標楷體" w:hint="eastAsia"/>
          <w:sz w:val="28"/>
          <w:szCs w:val="28"/>
        </w:rPr>
        <w:t>.檢測費用僅含一份中文字之報告，</w:t>
      </w:r>
      <w:r w:rsidR="000870B5" w:rsidRPr="009868C8">
        <w:rPr>
          <w:rFonts w:ascii="標楷體" w:eastAsia="標楷體" w:hAnsi="標楷體" w:hint="eastAsia"/>
          <w:sz w:val="28"/>
          <w:szCs w:val="28"/>
        </w:rPr>
        <w:t>加出報告費用1,000元/份。</w:t>
      </w:r>
    </w:p>
    <w:p w14:paraId="6ECCDEC6" w14:textId="0A81975A" w:rsidR="00E44269" w:rsidRPr="009868C8" w:rsidRDefault="00F218DF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E44269" w:rsidRPr="009868C8">
        <w:rPr>
          <w:rFonts w:ascii="標楷體" w:eastAsia="標楷體" w:hAnsi="標楷體" w:hint="eastAsia"/>
          <w:sz w:val="28"/>
          <w:szCs w:val="28"/>
        </w:rPr>
        <w:t>.試件如需寄回，酌收運費 100元；</w:t>
      </w:r>
      <w:r w:rsidR="00A47CB5" w:rsidRPr="00A47CB5">
        <w:rPr>
          <w:rFonts w:ascii="標楷體" w:eastAsia="標楷體" w:hAnsi="標楷體" w:hint="eastAsia"/>
          <w:b/>
          <w:sz w:val="28"/>
          <w:szCs w:val="28"/>
        </w:rPr>
        <w:t>構造構件防火及遮煙性能測試</w:t>
      </w:r>
      <w:r w:rsidR="00E44269" w:rsidRPr="009868C8">
        <w:rPr>
          <w:rFonts w:ascii="標楷體" w:eastAsia="標楷體" w:hAnsi="標楷體" w:hint="eastAsia"/>
          <w:b/>
          <w:sz w:val="28"/>
          <w:szCs w:val="28"/>
        </w:rPr>
        <w:t>除外，</w:t>
      </w:r>
      <w:r w:rsidR="009868C8" w:rsidRPr="009868C8">
        <w:rPr>
          <w:rFonts w:ascii="標楷體" w:eastAsia="標楷體" w:hAnsi="標楷體" w:hint="eastAsia"/>
          <w:b/>
          <w:sz w:val="28"/>
          <w:szCs w:val="28"/>
        </w:rPr>
        <w:t>不提供清運服務，</w:t>
      </w:r>
      <w:r w:rsidR="00E44269" w:rsidRPr="009868C8">
        <w:rPr>
          <w:rFonts w:ascii="標楷體" w:eastAsia="標楷體" w:hAnsi="標楷體" w:hint="eastAsia"/>
          <w:b/>
          <w:sz w:val="28"/>
          <w:szCs w:val="28"/>
        </w:rPr>
        <w:t>請自行運回。</w:t>
      </w:r>
    </w:p>
    <w:p w14:paraId="3048A404" w14:textId="4D5CF81D" w:rsidR="009A113E" w:rsidRPr="009868C8" w:rsidRDefault="00F218DF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="009A113E" w:rsidRPr="009868C8">
        <w:rPr>
          <w:rFonts w:ascii="標楷體" w:eastAsia="標楷體" w:hAnsi="標楷體"/>
          <w:sz w:val="28"/>
          <w:szCs w:val="28"/>
        </w:rPr>
        <w:t>.</w:t>
      </w:r>
      <w:r w:rsidR="009A113E" w:rsidRPr="009868C8">
        <w:rPr>
          <w:rFonts w:ascii="標楷體" w:eastAsia="標楷體" w:hAnsi="標楷體" w:hint="eastAsia"/>
          <w:sz w:val="28"/>
          <w:szCs w:val="28"/>
        </w:rPr>
        <w:t>試件</w:t>
      </w:r>
      <w:r w:rsidR="009A113E" w:rsidRPr="009868C8">
        <w:rPr>
          <w:rFonts w:ascii="標楷體" w:eastAsia="標楷體" w:hAnsi="標楷體"/>
          <w:sz w:val="28"/>
          <w:szCs w:val="28"/>
        </w:rPr>
        <w:t>(</w:t>
      </w:r>
      <w:r w:rsidR="009A113E" w:rsidRPr="009868C8">
        <w:rPr>
          <w:rFonts w:ascii="標楷體" w:eastAsia="標楷體" w:hAnsi="標楷體" w:hint="eastAsia"/>
          <w:sz w:val="28"/>
          <w:szCs w:val="28"/>
        </w:rPr>
        <w:t>複層材料</w:t>
      </w:r>
      <w:r w:rsidR="009A113E" w:rsidRPr="009868C8">
        <w:rPr>
          <w:rFonts w:ascii="標楷體" w:eastAsia="標楷體" w:hAnsi="標楷體"/>
          <w:sz w:val="28"/>
          <w:szCs w:val="28"/>
        </w:rPr>
        <w:t>)</w:t>
      </w:r>
      <w:r w:rsidR="006840CC" w:rsidRPr="009868C8">
        <w:rPr>
          <w:rFonts w:ascii="標楷體" w:eastAsia="標楷體" w:hAnsi="標楷體" w:hint="eastAsia"/>
          <w:sz w:val="28"/>
          <w:szCs w:val="28"/>
        </w:rPr>
        <w:t>如需協助</w:t>
      </w:r>
      <w:r w:rsidR="009A113E" w:rsidRPr="009868C8">
        <w:rPr>
          <w:rFonts w:ascii="標楷體" w:eastAsia="標楷體" w:hAnsi="標楷體"/>
          <w:sz w:val="28"/>
          <w:szCs w:val="28"/>
        </w:rPr>
        <w:t>解構</w:t>
      </w:r>
      <w:r w:rsidR="009A113E" w:rsidRPr="009868C8">
        <w:rPr>
          <w:rFonts w:ascii="標楷體" w:eastAsia="標楷體" w:hAnsi="標楷體" w:hint="eastAsia"/>
          <w:sz w:val="28"/>
          <w:szCs w:val="28"/>
        </w:rPr>
        <w:t>，酌</w:t>
      </w:r>
      <w:r w:rsidR="006840CC" w:rsidRPr="009868C8">
        <w:rPr>
          <w:rFonts w:ascii="標楷體" w:eastAsia="標楷體" w:hAnsi="標楷體" w:hint="eastAsia"/>
          <w:sz w:val="28"/>
          <w:szCs w:val="28"/>
        </w:rPr>
        <w:t>收</w:t>
      </w:r>
      <w:r w:rsidR="006840CC" w:rsidRPr="009868C8">
        <w:rPr>
          <w:rFonts w:ascii="標楷體" w:eastAsia="標楷體" w:hAnsi="標楷體"/>
          <w:sz w:val="28"/>
          <w:szCs w:val="28"/>
        </w:rPr>
        <w:t>工本費</w:t>
      </w:r>
      <w:r w:rsidR="00DE172A">
        <w:rPr>
          <w:rFonts w:ascii="標楷體" w:eastAsia="標楷體" w:hAnsi="標楷體"/>
          <w:sz w:val="28"/>
          <w:szCs w:val="28"/>
        </w:rPr>
        <w:t>5</w:t>
      </w:r>
      <w:r w:rsidR="009A113E" w:rsidRPr="009868C8">
        <w:rPr>
          <w:rFonts w:ascii="標楷體" w:eastAsia="標楷體" w:hAnsi="標楷體" w:hint="eastAsia"/>
          <w:sz w:val="28"/>
          <w:szCs w:val="28"/>
        </w:rPr>
        <w:t>0</w:t>
      </w:r>
      <w:r w:rsidR="009A113E" w:rsidRPr="009868C8">
        <w:rPr>
          <w:rFonts w:ascii="標楷體" w:eastAsia="標楷體" w:hAnsi="標楷體"/>
          <w:sz w:val="28"/>
          <w:szCs w:val="28"/>
        </w:rPr>
        <w:t>0</w:t>
      </w:r>
      <w:r w:rsidR="009A113E" w:rsidRPr="009868C8">
        <w:rPr>
          <w:rFonts w:ascii="標楷體" w:eastAsia="標楷體" w:hAnsi="標楷體" w:hint="eastAsia"/>
          <w:sz w:val="28"/>
          <w:szCs w:val="28"/>
        </w:rPr>
        <w:t>元。</w:t>
      </w:r>
    </w:p>
    <w:p w14:paraId="4AE3DD1F" w14:textId="1C9A6223" w:rsidR="00A22598" w:rsidRPr="007A67DE" w:rsidRDefault="00F218DF" w:rsidP="009610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 w:rsidR="000870B5" w:rsidRPr="007A67DE">
        <w:rPr>
          <w:rFonts w:ascii="標楷體" w:eastAsia="標楷體" w:hAnsi="標楷體" w:hint="eastAsia"/>
          <w:sz w:val="28"/>
          <w:szCs w:val="28"/>
        </w:rPr>
        <w:t>.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如有</w:t>
      </w:r>
      <w:r w:rsidR="00A22598" w:rsidRPr="007A67DE">
        <w:rPr>
          <w:rFonts w:ascii="標楷體" w:eastAsia="標楷體" w:hAnsi="標楷體" w:hint="eastAsia"/>
          <w:sz w:val="28"/>
          <w:szCs w:val="28"/>
        </w:rPr>
        <w:t>特殊需求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或</w:t>
      </w:r>
      <w:r w:rsidR="00A22598" w:rsidRPr="007A67DE">
        <w:rPr>
          <w:rFonts w:ascii="標楷體" w:eastAsia="標楷體" w:hAnsi="標楷體" w:hint="eastAsia"/>
          <w:sz w:val="28"/>
          <w:szCs w:val="28"/>
        </w:rPr>
        <w:t>專案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，</w:t>
      </w:r>
      <w:r w:rsidR="000870B5" w:rsidRPr="007A67DE">
        <w:rPr>
          <w:rFonts w:ascii="標楷體" w:eastAsia="標楷體" w:hAnsi="標楷體" w:hint="eastAsia"/>
          <w:sz w:val="28"/>
          <w:szCs w:val="28"/>
        </w:rPr>
        <w:t>價格</w:t>
      </w:r>
      <w:r w:rsidR="00A22598" w:rsidRPr="007A67DE">
        <w:rPr>
          <w:rFonts w:ascii="標楷體" w:eastAsia="標楷體" w:hAnsi="標楷體" w:hint="eastAsia"/>
          <w:sz w:val="28"/>
          <w:szCs w:val="28"/>
        </w:rPr>
        <w:t>另議</w:t>
      </w:r>
      <w:r w:rsidR="000870B5" w:rsidRPr="007A67DE">
        <w:rPr>
          <w:rFonts w:ascii="標楷體" w:eastAsia="標楷體" w:hAnsi="標楷體" w:hint="eastAsia"/>
          <w:sz w:val="28"/>
          <w:szCs w:val="28"/>
        </w:rPr>
        <w:t>。</w:t>
      </w:r>
    </w:p>
    <w:p w14:paraId="147FC379" w14:textId="2943D7E5" w:rsidR="00A22598" w:rsidRPr="003F4224" w:rsidRDefault="00F218DF" w:rsidP="009610AF">
      <w:pPr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</w:t>
      </w:r>
      <w:r w:rsidR="00E44269" w:rsidRPr="007A67DE">
        <w:rPr>
          <w:rFonts w:ascii="標楷體" w:eastAsia="標楷體" w:hAnsi="標楷體"/>
          <w:sz w:val="28"/>
          <w:szCs w:val="28"/>
        </w:rPr>
        <w:t>.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長期</w:t>
      </w:r>
      <w:r w:rsidR="00621F87" w:rsidRPr="007A67DE">
        <w:rPr>
          <w:rFonts w:ascii="標楷體" w:eastAsia="標楷體" w:hAnsi="標楷體" w:hint="eastAsia"/>
          <w:sz w:val="28"/>
          <w:szCs w:val="28"/>
        </w:rPr>
        <w:t>委託檢測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或</w:t>
      </w:r>
      <w:r w:rsidR="000870B5" w:rsidRPr="007A67DE">
        <w:rPr>
          <w:rFonts w:ascii="標楷體" w:eastAsia="標楷體" w:hAnsi="標楷體" w:hint="eastAsia"/>
          <w:sz w:val="28"/>
          <w:szCs w:val="28"/>
        </w:rPr>
        <w:t>多件數</w:t>
      </w:r>
      <w:r w:rsidR="00621F87" w:rsidRPr="007A67DE">
        <w:rPr>
          <w:rFonts w:ascii="標楷體" w:eastAsia="標楷體" w:hAnsi="標楷體" w:hint="eastAsia"/>
          <w:sz w:val="28"/>
          <w:szCs w:val="28"/>
        </w:rPr>
        <w:t>檢測</w:t>
      </w:r>
      <w:r w:rsidR="00621F87" w:rsidRPr="007A67DE">
        <w:rPr>
          <w:rFonts w:ascii="標楷體" w:eastAsia="標楷體" w:hAnsi="標楷體"/>
          <w:sz w:val="28"/>
          <w:szCs w:val="28"/>
        </w:rPr>
        <w:t>(</w:t>
      </w:r>
      <w:r w:rsidR="00621F87" w:rsidRPr="007A67DE">
        <w:rPr>
          <w:rFonts w:ascii="標楷體" w:eastAsia="標楷體" w:hAnsi="標楷體" w:hint="eastAsia"/>
          <w:sz w:val="28"/>
          <w:szCs w:val="28"/>
        </w:rPr>
        <w:t>十件以上)</w:t>
      </w:r>
      <w:r w:rsidR="00E44269" w:rsidRPr="007A67DE">
        <w:rPr>
          <w:rFonts w:ascii="標楷體" w:eastAsia="標楷體" w:hAnsi="標楷體" w:hint="eastAsia"/>
          <w:sz w:val="28"/>
          <w:szCs w:val="28"/>
        </w:rPr>
        <w:t>，有包套優惠，價格另議。</w:t>
      </w:r>
    </w:p>
    <w:p w14:paraId="73E4F116" w14:textId="77777777" w:rsidR="00A22598" w:rsidRPr="003F4224" w:rsidRDefault="00A22598" w:rsidP="00A22598">
      <w:pPr>
        <w:widowControl w:val="0"/>
        <w:ind w:firstLineChars="100" w:firstLine="240"/>
        <w:rPr>
          <w:rFonts w:ascii="標楷體" w:eastAsia="標楷體" w:hAnsi="標楷體"/>
        </w:rPr>
      </w:pPr>
    </w:p>
    <w:p w14:paraId="1E256119" w14:textId="77777777" w:rsidR="008E26F3" w:rsidRPr="003F4224" w:rsidRDefault="008E26F3" w:rsidP="00DA086B">
      <w:pPr>
        <w:tabs>
          <w:tab w:val="center" w:pos="7652"/>
          <w:tab w:val="left" w:pos="11028"/>
        </w:tabs>
        <w:spacing w:afterLines="50" w:after="180" w:line="600" w:lineRule="exact"/>
        <w:jc w:val="center"/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</w:pPr>
      <w:r w:rsidRPr="003F4224"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  <w:t>聯絡窗口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678"/>
        <w:gridCol w:w="1842"/>
        <w:gridCol w:w="2920"/>
      </w:tblGrid>
      <w:tr w:rsidR="005F17D3" w:rsidRPr="003F4224" w14:paraId="26B73D30" w14:textId="27CBB1C0" w:rsidTr="0020710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D91F" w14:textId="293BB1DF" w:rsidR="005F17D3" w:rsidRPr="003F4224" w:rsidRDefault="009610AF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性能檢測</w:t>
            </w:r>
            <w:r w:rsidR="005F17D3" w:rsidRPr="003F4224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52E7" w14:textId="5CEC1FD2" w:rsidR="005F17D3" w:rsidRPr="003F4224" w:rsidRDefault="005F17D3" w:rsidP="009610AF">
            <w:pPr>
              <w:spacing w:line="5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  <w:r w:rsidR="00EB0838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4EB" w14:textId="4FC9FB64" w:rsidR="005F17D3" w:rsidRPr="003F4224" w:rsidRDefault="005F17D3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CB52" w14:textId="6EE2D04C" w:rsidR="005F17D3" w:rsidRPr="003F4224" w:rsidRDefault="005F17D3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06-2300440</w:t>
            </w:r>
          </w:p>
        </w:tc>
      </w:tr>
      <w:tr w:rsidR="00A069D7" w:rsidRPr="003F4224" w14:paraId="44D7F805" w14:textId="77777777" w:rsidTr="0020710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32909" w14:textId="0AAC8FB1" w:rsidR="00A069D7" w:rsidRPr="003F4224" w:rsidRDefault="005F17D3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2CDE" w14:textId="14042283" w:rsidR="00A069D7" w:rsidRPr="003F4224" w:rsidRDefault="005F17D3" w:rsidP="009610AF">
            <w:pPr>
              <w:spacing w:line="5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hibm50942478@gmail.com</w:t>
            </w:r>
          </w:p>
        </w:tc>
      </w:tr>
      <w:tr w:rsidR="009610AF" w:rsidRPr="003F4224" w14:paraId="6E52DB91" w14:textId="77777777" w:rsidTr="00B94111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27EF" w14:textId="603B9819" w:rsidR="009610AF" w:rsidRPr="003F4224" w:rsidRDefault="009610AF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防火、遮煙</w:t>
            </w: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D702" w14:textId="319168C2" w:rsidR="009610AF" w:rsidRPr="003F4224" w:rsidRDefault="009610AF" w:rsidP="009610AF">
            <w:pPr>
              <w:spacing w:line="5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林先生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6A1A" w14:textId="77777777" w:rsidR="009610AF" w:rsidRPr="003F4224" w:rsidRDefault="009610AF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4361" w14:textId="0D6B6E30" w:rsidR="009610AF" w:rsidRPr="003F4224" w:rsidRDefault="009610AF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06-2300440</w:t>
            </w:r>
          </w:p>
        </w:tc>
      </w:tr>
      <w:tr w:rsidR="009610AF" w:rsidRPr="003F4224" w14:paraId="2FE96893" w14:textId="77777777" w:rsidTr="00B94111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4920" w14:textId="77777777" w:rsidR="009610AF" w:rsidRPr="003F4224" w:rsidRDefault="009610AF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4FC7" w14:textId="453F2022" w:rsidR="009610AF" w:rsidRPr="003F4224" w:rsidRDefault="00C35B6D" w:rsidP="009610AF">
            <w:pPr>
              <w:spacing w:line="5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B6D">
              <w:rPr>
                <w:rFonts w:ascii="標楷體" w:eastAsia="標楷體" w:hAnsi="標楷體"/>
                <w:sz w:val="28"/>
                <w:szCs w:val="28"/>
              </w:rPr>
              <w:t>fpt@abis.com.tw</w:t>
            </w:r>
          </w:p>
        </w:tc>
      </w:tr>
    </w:tbl>
    <w:p w14:paraId="0C5A60A7" w14:textId="77777777" w:rsidR="00DA086B" w:rsidRPr="009610AF" w:rsidRDefault="00DA086B" w:rsidP="00DA086B">
      <w:pPr>
        <w:widowControl w:val="0"/>
        <w:ind w:firstLineChars="100" w:firstLine="400"/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</w:pPr>
    </w:p>
    <w:p w14:paraId="08D1DB04" w14:textId="7ABEFF70" w:rsidR="008E26F3" w:rsidRPr="003F4224" w:rsidRDefault="008E26F3" w:rsidP="00DA086B">
      <w:pPr>
        <w:tabs>
          <w:tab w:val="center" w:pos="7652"/>
          <w:tab w:val="left" w:pos="11028"/>
        </w:tabs>
        <w:spacing w:afterLines="50" w:after="180" w:line="600" w:lineRule="exact"/>
        <w:jc w:val="center"/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</w:pPr>
      <w:r w:rsidRPr="003F4224">
        <w:rPr>
          <w:rFonts w:ascii="標楷體" w:eastAsia="標楷體" w:hAnsi="標楷體" w:cs="Courier New"/>
          <w:b/>
          <w:color w:val="333333"/>
          <w:sz w:val="40"/>
          <w:szCs w:val="20"/>
          <w:shd w:val="clear" w:color="auto" w:fill="FFFFFF"/>
        </w:rPr>
        <w:t>匯款方式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678"/>
        <w:gridCol w:w="1842"/>
        <w:gridCol w:w="2920"/>
      </w:tblGrid>
      <w:tr w:rsidR="005F17D3" w:rsidRPr="003F4224" w14:paraId="33AF5663" w14:textId="77777777" w:rsidTr="0020710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5E09" w14:textId="0869B3AD" w:rsidR="005F17D3" w:rsidRPr="003F4224" w:rsidRDefault="005F17D3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85FD" w14:textId="0A617A95" w:rsidR="005F17D3" w:rsidRPr="003F4224" w:rsidRDefault="005F17D3" w:rsidP="009610AF">
            <w:pPr>
              <w:spacing w:line="5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EB0838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2B87" w14:textId="77777777" w:rsidR="005F17D3" w:rsidRPr="003F4224" w:rsidRDefault="005F17D3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B41C" w14:textId="77777777" w:rsidR="005F17D3" w:rsidRPr="003F4224" w:rsidRDefault="005F17D3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06-2300440</w:t>
            </w:r>
          </w:p>
        </w:tc>
      </w:tr>
      <w:tr w:rsidR="005F17D3" w:rsidRPr="003F4224" w14:paraId="76A29E4F" w14:textId="77777777" w:rsidTr="0020710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E0FD" w14:textId="17C77184" w:rsidR="005F17D3" w:rsidRPr="003F4224" w:rsidRDefault="005F17D3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3F9F" w14:textId="089518BA" w:rsidR="005F17D3" w:rsidRPr="003F4224" w:rsidRDefault="005F17D3" w:rsidP="009610AF">
            <w:pPr>
              <w:spacing w:line="5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中國信託商業銀行博愛分行 (代號822)</w:t>
            </w:r>
          </w:p>
        </w:tc>
      </w:tr>
      <w:tr w:rsidR="005F17D3" w:rsidRPr="003F4224" w14:paraId="089CFAA4" w14:textId="77777777" w:rsidTr="0020710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ACB" w14:textId="595A90F8" w:rsidR="005F17D3" w:rsidRPr="003F4224" w:rsidRDefault="005F17D3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D9C4" w14:textId="1BE166BE" w:rsidR="005F17D3" w:rsidRPr="003F4224" w:rsidRDefault="005F17D3" w:rsidP="009610AF">
            <w:pPr>
              <w:spacing w:line="5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利未節能科技股份有限公司</w:t>
            </w:r>
          </w:p>
        </w:tc>
      </w:tr>
      <w:tr w:rsidR="005F17D3" w:rsidRPr="003F4224" w14:paraId="6AD09395" w14:textId="77777777" w:rsidTr="0020710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3DF3" w14:textId="4BE12BD1" w:rsidR="005F17D3" w:rsidRPr="003F4224" w:rsidRDefault="005F17D3" w:rsidP="009610A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79DB" w14:textId="76144B0B" w:rsidR="005F17D3" w:rsidRPr="003F4224" w:rsidRDefault="005F17D3" w:rsidP="009610AF">
            <w:pPr>
              <w:spacing w:line="5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224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</w:tbl>
    <w:p w14:paraId="6F696885" w14:textId="77777777" w:rsidR="00A22598" w:rsidRPr="003F4224" w:rsidRDefault="00A22598">
      <w:pPr>
        <w:rPr>
          <w:rFonts w:ascii="標楷體" w:eastAsia="標楷體" w:hAnsi="標楷體"/>
          <w:vanish/>
        </w:rPr>
      </w:pPr>
    </w:p>
    <w:sectPr w:rsidR="00A22598" w:rsidRPr="003F4224" w:rsidSect="00A22598">
      <w:footerReference w:type="even" r:id="rId6"/>
      <w:footerReference w:type="default" r:id="rId7"/>
      <w:pgSz w:w="16840" w:h="11900" w:orient="landscape"/>
      <w:pgMar w:top="567" w:right="816" w:bottom="567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4E5D" w14:textId="77777777" w:rsidR="00506491" w:rsidRDefault="00506491" w:rsidP="003C60DA">
      <w:r>
        <w:separator/>
      </w:r>
    </w:p>
  </w:endnote>
  <w:endnote w:type="continuationSeparator" w:id="0">
    <w:p w14:paraId="28D3E241" w14:textId="77777777" w:rsidR="00506491" w:rsidRDefault="00506491" w:rsidP="003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67726730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96FB3C9" w14:textId="283AC3AC" w:rsidR="00A22598" w:rsidRDefault="00A22598" w:rsidP="00C20B4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CF32070" w14:textId="77777777" w:rsidR="003C60DA" w:rsidRDefault="003C60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68247133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9EA70E2" w14:textId="76F0DAFB" w:rsidR="00A22598" w:rsidRDefault="00A22598" w:rsidP="00C20B4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9868C8">
          <w:rPr>
            <w:rStyle w:val="a7"/>
            <w:noProof/>
          </w:rPr>
          <w:t>6</w:t>
        </w:r>
        <w:r>
          <w:rPr>
            <w:rStyle w:val="a7"/>
          </w:rPr>
          <w:fldChar w:fldCharType="end"/>
        </w:r>
      </w:p>
    </w:sdtContent>
  </w:sdt>
  <w:p w14:paraId="015E8A49" w14:textId="77777777" w:rsidR="003C60DA" w:rsidRDefault="003C6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8D41" w14:textId="77777777" w:rsidR="00506491" w:rsidRDefault="00506491" w:rsidP="003C60DA">
      <w:r>
        <w:separator/>
      </w:r>
    </w:p>
  </w:footnote>
  <w:footnote w:type="continuationSeparator" w:id="0">
    <w:p w14:paraId="04B2F079" w14:textId="77777777" w:rsidR="00506491" w:rsidRDefault="00506491" w:rsidP="003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5B"/>
    <w:rsid w:val="000122DD"/>
    <w:rsid w:val="00022380"/>
    <w:rsid w:val="00026EFA"/>
    <w:rsid w:val="00045E4F"/>
    <w:rsid w:val="000870B5"/>
    <w:rsid w:val="000A286E"/>
    <w:rsid w:val="000B177D"/>
    <w:rsid w:val="000B6FF1"/>
    <w:rsid w:val="000D08B0"/>
    <w:rsid w:val="0013757C"/>
    <w:rsid w:val="00140178"/>
    <w:rsid w:val="00176E0E"/>
    <w:rsid w:val="00207103"/>
    <w:rsid w:val="00210141"/>
    <w:rsid w:val="00223EA8"/>
    <w:rsid w:val="00224651"/>
    <w:rsid w:val="002359F2"/>
    <w:rsid w:val="002548EB"/>
    <w:rsid w:val="002761D9"/>
    <w:rsid w:val="0027710E"/>
    <w:rsid w:val="00281A32"/>
    <w:rsid w:val="002C23C3"/>
    <w:rsid w:val="002E69CA"/>
    <w:rsid w:val="002F1EA8"/>
    <w:rsid w:val="002F20A8"/>
    <w:rsid w:val="00356AA6"/>
    <w:rsid w:val="003833F9"/>
    <w:rsid w:val="003923D5"/>
    <w:rsid w:val="003A28DB"/>
    <w:rsid w:val="003C60DA"/>
    <w:rsid w:val="003F4224"/>
    <w:rsid w:val="0043103F"/>
    <w:rsid w:val="004D7D47"/>
    <w:rsid w:val="00506491"/>
    <w:rsid w:val="005101FB"/>
    <w:rsid w:val="005244D8"/>
    <w:rsid w:val="005576A7"/>
    <w:rsid w:val="005A7B5B"/>
    <w:rsid w:val="005B7EEB"/>
    <w:rsid w:val="005F17D3"/>
    <w:rsid w:val="00621F87"/>
    <w:rsid w:val="006840CC"/>
    <w:rsid w:val="006C00FF"/>
    <w:rsid w:val="007025A4"/>
    <w:rsid w:val="00717870"/>
    <w:rsid w:val="00727744"/>
    <w:rsid w:val="007A67DE"/>
    <w:rsid w:val="007B07FE"/>
    <w:rsid w:val="007B31EC"/>
    <w:rsid w:val="00800B7D"/>
    <w:rsid w:val="00841D25"/>
    <w:rsid w:val="00855257"/>
    <w:rsid w:val="008855E6"/>
    <w:rsid w:val="00886625"/>
    <w:rsid w:val="008C4035"/>
    <w:rsid w:val="008D3D7F"/>
    <w:rsid w:val="008D5442"/>
    <w:rsid w:val="008E26F3"/>
    <w:rsid w:val="008E7518"/>
    <w:rsid w:val="00946B22"/>
    <w:rsid w:val="009610AF"/>
    <w:rsid w:val="009868C8"/>
    <w:rsid w:val="009A113E"/>
    <w:rsid w:val="009C0CDD"/>
    <w:rsid w:val="00A069D7"/>
    <w:rsid w:val="00A22598"/>
    <w:rsid w:val="00A24619"/>
    <w:rsid w:val="00A24DDE"/>
    <w:rsid w:val="00A47CB5"/>
    <w:rsid w:val="00A62266"/>
    <w:rsid w:val="00A72917"/>
    <w:rsid w:val="00A7649E"/>
    <w:rsid w:val="00A76642"/>
    <w:rsid w:val="00A94B11"/>
    <w:rsid w:val="00AA7F42"/>
    <w:rsid w:val="00AC0E13"/>
    <w:rsid w:val="00B6401D"/>
    <w:rsid w:val="00B921FE"/>
    <w:rsid w:val="00C10CC3"/>
    <w:rsid w:val="00C35B6D"/>
    <w:rsid w:val="00C53D34"/>
    <w:rsid w:val="00C605FB"/>
    <w:rsid w:val="00C62732"/>
    <w:rsid w:val="00C85C5E"/>
    <w:rsid w:val="00CB729A"/>
    <w:rsid w:val="00CD4B27"/>
    <w:rsid w:val="00CE5B45"/>
    <w:rsid w:val="00D05E95"/>
    <w:rsid w:val="00D14065"/>
    <w:rsid w:val="00D16A17"/>
    <w:rsid w:val="00D2749F"/>
    <w:rsid w:val="00D50DA6"/>
    <w:rsid w:val="00D64290"/>
    <w:rsid w:val="00D75F9C"/>
    <w:rsid w:val="00D850AC"/>
    <w:rsid w:val="00DA086B"/>
    <w:rsid w:val="00DE172A"/>
    <w:rsid w:val="00DF4A1D"/>
    <w:rsid w:val="00E44269"/>
    <w:rsid w:val="00E603BA"/>
    <w:rsid w:val="00E81DE5"/>
    <w:rsid w:val="00EA4B22"/>
    <w:rsid w:val="00EB0838"/>
    <w:rsid w:val="00EB33D2"/>
    <w:rsid w:val="00EC01A4"/>
    <w:rsid w:val="00EC6E87"/>
    <w:rsid w:val="00EF197C"/>
    <w:rsid w:val="00F05121"/>
    <w:rsid w:val="00F1417E"/>
    <w:rsid w:val="00F172CE"/>
    <w:rsid w:val="00F218DF"/>
    <w:rsid w:val="00F30DFD"/>
    <w:rsid w:val="00F47359"/>
    <w:rsid w:val="00F50987"/>
    <w:rsid w:val="00F55C7F"/>
    <w:rsid w:val="00F620D8"/>
    <w:rsid w:val="00F6529A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27AA"/>
  <w15:chartTrackingRefBased/>
  <w15:docId w15:val="{0DDD71C1-1E9F-9344-8ECA-5A98A0E3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9D7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0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0D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22598"/>
  </w:style>
  <w:style w:type="paragraph" w:styleId="Web">
    <w:name w:val="Normal (Web)"/>
    <w:basedOn w:val="a"/>
    <w:uiPriority w:val="99"/>
    <w:unhideWhenUsed/>
    <w:rsid w:val="00E603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6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cp:lastPrinted>2021-08-14T12:24:00Z</cp:lastPrinted>
  <dcterms:created xsi:type="dcterms:W3CDTF">2021-08-14T12:24:00Z</dcterms:created>
  <dcterms:modified xsi:type="dcterms:W3CDTF">2022-06-09T06:03:00Z</dcterms:modified>
</cp:coreProperties>
</file>